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5A7" w:rsidRPr="00E71A49" w:rsidRDefault="005E75A7" w:rsidP="00E71A49">
      <w:pPr>
        <w:autoSpaceDE w:val="0"/>
        <w:autoSpaceDN w:val="0"/>
        <w:adjustRightInd w:val="0"/>
        <w:ind w:firstLine="360"/>
        <w:jc w:val="both"/>
        <w:rPr>
          <w:b/>
          <w:bCs/>
          <w:color w:val="FF0000"/>
        </w:rPr>
      </w:pPr>
      <w:r w:rsidRPr="00122454">
        <w:rPr>
          <w:b/>
          <w:bCs/>
          <w:color w:val="666666"/>
        </w:rPr>
        <w:t>Classe de terminale</w:t>
      </w:r>
      <w:r>
        <w:rPr>
          <w:b/>
          <w:bCs/>
          <w:color w:val="666666"/>
        </w:rPr>
        <w:t xml:space="preserve"> : </w:t>
      </w:r>
      <w:r w:rsidRPr="00122454">
        <w:rPr>
          <w:b/>
          <w:bCs/>
          <w:color w:val="FF0000"/>
        </w:rPr>
        <w:t xml:space="preserve">Identité et </w:t>
      </w:r>
      <w:r w:rsidRPr="00842D08">
        <w:rPr>
          <w:b/>
          <w:bCs/>
          <w:color w:val="FF0000"/>
        </w:rPr>
        <w:t>diversité</w:t>
      </w:r>
      <w:r w:rsidR="00CB2EA3" w:rsidRPr="00842D08">
        <w:rPr>
          <w:b/>
          <w:bCs/>
          <w:color w:val="FF0000"/>
        </w:rPr>
        <w:t xml:space="preserve"> : </w:t>
      </w:r>
      <w:r w:rsidR="00E71A49" w:rsidRPr="00842D08">
        <w:rPr>
          <w:b/>
          <w:bCs/>
          <w:color w:val="FF0000"/>
        </w:rPr>
        <w:t>Pourquoi</w:t>
      </w:r>
      <w:r w:rsidR="000C3798">
        <w:rPr>
          <w:b/>
          <w:bCs/>
          <w:color w:val="FF0000"/>
        </w:rPr>
        <w:t xml:space="preserve"> transmettre son histoire, son passé, sa culture ?</w:t>
      </w:r>
    </w:p>
    <w:p w:rsidR="000C3798" w:rsidRPr="00CB2EA3" w:rsidRDefault="000C3798" w:rsidP="000C3798">
      <w:pPr>
        <w:spacing w:line="276" w:lineRule="auto"/>
        <w:ind w:left="720"/>
        <w:rPr>
          <w:b/>
          <w:color w:val="FF0000"/>
          <w:sz w:val="16"/>
          <w:szCs w:val="16"/>
        </w:rPr>
      </w:pPr>
    </w:p>
    <w:p w:rsidR="00E71A49" w:rsidRPr="00E71A49" w:rsidRDefault="00842D08" w:rsidP="00E71A49">
      <w:pPr>
        <w:autoSpaceDE w:val="0"/>
        <w:autoSpaceDN w:val="0"/>
        <w:adjustRightInd w:val="0"/>
        <w:ind w:firstLine="360"/>
        <w:jc w:val="both"/>
      </w:pPr>
      <w:r>
        <w:rPr>
          <w:b/>
          <w:bCs/>
        </w:rPr>
        <w:t>S</w:t>
      </w:r>
      <w:r w:rsidR="00E71A49" w:rsidRPr="00E71A49">
        <w:rPr>
          <w:b/>
          <w:bCs/>
        </w:rPr>
        <w:t>équence centrée sur la lecture d’un groupement de textes</w:t>
      </w:r>
      <w:r w:rsidR="00E71A49" w:rsidRPr="00E71A49">
        <w:rPr>
          <w:rFonts w:ascii="Arial" w:hAnsi="Arial" w:cs="Arial"/>
        </w:rPr>
        <w:t xml:space="preserve"> </w:t>
      </w:r>
      <w:r w:rsidR="00E71A49" w:rsidRPr="00E71A49">
        <w:t xml:space="preserve">autour de la mémoire transmise par les grands-parents </w:t>
      </w:r>
    </w:p>
    <w:p w:rsidR="00E71A49" w:rsidRPr="00E71A49" w:rsidRDefault="00E71A49" w:rsidP="00E71A49">
      <w:pPr>
        <w:autoSpaceDE w:val="0"/>
        <w:autoSpaceDN w:val="0"/>
        <w:adjustRightInd w:val="0"/>
        <w:ind w:firstLine="360"/>
        <w:rPr>
          <w:b/>
          <w:bCs/>
        </w:rPr>
      </w:pPr>
    </w:p>
    <w:p w:rsidR="002973AA" w:rsidRDefault="002973AA" w:rsidP="0055679F">
      <w:pPr>
        <w:pStyle w:val="Paragraphedeliste"/>
        <w:numPr>
          <w:ilvl w:val="0"/>
          <w:numId w:val="1"/>
        </w:numPr>
        <w:spacing w:line="276" w:lineRule="auto"/>
      </w:pPr>
      <w:r>
        <w:t xml:space="preserve">Incipit de </w:t>
      </w:r>
      <w:r w:rsidR="00842D08">
        <w:rPr>
          <w:i/>
        </w:rPr>
        <w:t>« J</w:t>
      </w:r>
      <w:r w:rsidRPr="00E71A49">
        <w:rPr>
          <w:i/>
        </w:rPr>
        <w:t>usqu’à la mer »</w:t>
      </w:r>
      <w:r>
        <w:t xml:space="preserve"> de Jacques Mazeau pour faire émerger la problématique </w:t>
      </w:r>
    </w:p>
    <w:p w:rsidR="002973AA" w:rsidRDefault="00D177AA" w:rsidP="0055679F">
      <w:pPr>
        <w:pStyle w:val="Paragraphedeliste"/>
        <w:numPr>
          <w:ilvl w:val="0"/>
          <w:numId w:val="1"/>
        </w:numPr>
        <w:spacing w:line="276" w:lineRule="auto"/>
      </w:pPr>
      <w:r>
        <w:rPr>
          <w:i/>
        </w:rPr>
        <w:t>E</w:t>
      </w:r>
      <w:r w:rsidR="00842D08" w:rsidRPr="00E71A49">
        <w:rPr>
          <w:i/>
        </w:rPr>
        <w:t>ntretiens 1 et 2</w:t>
      </w:r>
      <w:r w:rsidR="00842D08" w:rsidRPr="00E71A49">
        <w:t xml:space="preserve"> d’Aimé Césaire accordés à France Culture en 1976 (</w:t>
      </w:r>
      <w:hyperlink r:id="rId8" w:history="1">
        <w:r w:rsidR="00842D08" w:rsidRPr="00E71A49">
          <w:rPr>
            <w:rStyle w:val="Lienhypertexte"/>
          </w:rPr>
          <w:t>http://www.potomitan.info/cesaire/entretien_1976.php</w:t>
        </w:r>
      </w:hyperlink>
      <w:r w:rsidR="00842D08" w:rsidRPr="00E71A49">
        <w:t>), « Noël » dans le Cahier du retour au pays natal d’Aimé Césaire</w:t>
      </w:r>
      <w:proofErr w:type="gramStart"/>
      <w:r w:rsidR="00842D08" w:rsidRPr="00E71A49">
        <w:t>,</w:t>
      </w:r>
      <w:r w:rsidR="002973AA">
        <w:t>:</w:t>
      </w:r>
      <w:proofErr w:type="gramEnd"/>
      <w:r w:rsidR="002973AA">
        <w:t xml:space="preserve"> sa grand-mère et la négritude</w:t>
      </w:r>
    </w:p>
    <w:p w:rsidR="002973AA" w:rsidRDefault="00842D08" w:rsidP="0055679F">
      <w:pPr>
        <w:pStyle w:val="Paragraphedeliste"/>
        <w:numPr>
          <w:ilvl w:val="0"/>
          <w:numId w:val="1"/>
        </w:numPr>
        <w:autoSpaceDE w:val="0"/>
        <w:autoSpaceDN w:val="0"/>
        <w:adjustRightInd w:val="0"/>
        <w:jc w:val="both"/>
      </w:pPr>
      <w:r w:rsidRPr="00842D08">
        <w:rPr>
          <w:i/>
        </w:rPr>
        <w:t>La résistance expliquée à mes petits enfants</w:t>
      </w:r>
      <w:r w:rsidRPr="00E71A49">
        <w:t>  de Lucie Aub</w:t>
      </w:r>
      <w:r>
        <w:t>rac</w:t>
      </w:r>
    </w:p>
    <w:p w:rsidR="00D177AA" w:rsidRPr="000C3798" w:rsidRDefault="00D177AA" w:rsidP="0055679F">
      <w:pPr>
        <w:pStyle w:val="Paragraphedeliste"/>
        <w:numPr>
          <w:ilvl w:val="0"/>
          <w:numId w:val="1"/>
        </w:numPr>
        <w:autoSpaceDE w:val="0"/>
        <w:autoSpaceDN w:val="0"/>
        <w:adjustRightInd w:val="0"/>
        <w:jc w:val="both"/>
      </w:pPr>
      <w:r w:rsidRPr="00D177AA">
        <w:rPr>
          <w:i/>
        </w:rPr>
        <w:t>«  A nos aïeux »</w:t>
      </w:r>
      <w:r>
        <w:t xml:space="preserve"> de Sylvie </w:t>
      </w:r>
      <w:proofErr w:type="spellStart"/>
      <w:r>
        <w:t>Tanette</w:t>
      </w:r>
      <w:proofErr w:type="spellEnd"/>
      <w:r>
        <w:t xml:space="preserve"> pour quelques témoignages si nécessaire</w:t>
      </w:r>
    </w:p>
    <w:tbl>
      <w:tblPr>
        <w:tblW w:w="4915" w:type="pct"/>
        <w:tblCellSpacing w:w="15" w:type="dxa"/>
        <w:tblCellMar>
          <w:top w:w="45" w:type="dxa"/>
          <w:left w:w="45" w:type="dxa"/>
          <w:bottom w:w="45" w:type="dxa"/>
          <w:right w:w="45" w:type="dxa"/>
        </w:tblCellMar>
        <w:tblLook w:val="0000"/>
      </w:tblPr>
      <w:tblGrid>
        <w:gridCol w:w="14472"/>
      </w:tblGrid>
      <w:tr w:rsidR="00122454" w:rsidRPr="00122454" w:rsidTr="00D177AA">
        <w:trPr>
          <w:trHeight w:val="2351"/>
          <w:tblCellSpacing w:w="15" w:type="dxa"/>
        </w:trPr>
        <w:tc>
          <w:tcPr>
            <w:tcW w:w="0" w:type="auto"/>
            <w:vAlign w:val="center"/>
          </w:tcPr>
          <w:tbl>
            <w:tblPr>
              <w:tblW w:w="8888" w:type="dxa"/>
              <w:tblCellSpacing w:w="0" w:type="dxa"/>
              <w:tblCellMar>
                <w:left w:w="0" w:type="dxa"/>
                <w:right w:w="0" w:type="dxa"/>
              </w:tblCellMar>
              <w:tblLook w:val="0000"/>
            </w:tblPr>
            <w:tblGrid>
              <w:gridCol w:w="14322"/>
            </w:tblGrid>
            <w:tr w:rsidR="00122454" w:rsidRPr="00122454" w:rsidTr="00122454">
              <w:trPr>
                <w:trHeight w:val="2338"/>
                <w:tblCellSpacing w:w="0" w:type="dxa"/>
              </w:trPr>
              <w:tc>
                <w:tcPr>
                  <w:tcW w:w="0" w:type="auto"/>
                  <w:vAlign w:val="center"/>
                </w:tcPr>
                <w:p w:rsidR="00310602" w:rsidRPr="00CB2EA3" w:rsidRDefault="00310602" w:rsidP="00310602">
                  <w:pPr>
                    <w:autoSpaceDE w:val="0"/>
                    <w:autoSpaceDN w:val="0"/>
                    <w:adjustRightInd w:val="0"/>
                    <w:rPr>
                      <w:sz w:val="16"/>
                      <w:szCs w:val="16"/>
                    </w:rPr>
                  </w:pPr>
                </w:p>
                <w:tbl>
                  <w:tblPr>
                    <w:tblStyle w:val="Grilledutableau"/>
                    <w:tblW w:w="14312" w:type="dxa"/>
                    <w:tblLook w:val="04A0"/>
                  </w:tblPr>
                  <w:tblGrid>
                    <w:gridCol w:w="4106"/>
                    <w:gridCol w:w="5954"/>
                    <w:gridCol w:w="4252"/>
                  </w:tblGrid>
                  <w:tr w:rsidR="00310602" w:rsidTr="00D16C87">
                    <w:tc>
                      <w:tcPr>
                        <w:tcW w:w="4106" w:type="dxa"/>
                      </w:tcPr>
                      <w:p w:rsidR="00310602" w:rsidRDefault="00310602" w:rsidP="00DE3671">
                        <w:pPr>
                          <w:autoSpaceDE w:val="0"/>
                          <w:autoSpaceDN w:val="0"/>
                          <w:adjustRightInd w:val="0"/>
                          <w:jc w:val="center"/>
                          <w:rPr>
                            <w:b/>
                            <w:bCs/>
                          </w:rPr>
                        </w:pPr>
                        <w:r w:rsidRPr="005D776D">
                          <w:rPr>
                            <w:b/>
                            <w:bCs/>
                          </w:rPr>
                          <w:t>Capacités</w:t>
                        </w:r>
                      </w:p>
                    </w:tc>
                    <w:tc>
                      <w:tcPr>
                        <w:tcW w:w="5954" w:type="dxa"/>
                      </w:tcPr>
                      <w:p w:rsidR="00310602" w:rsidRDefault="00310602" w:rsidP="00DE3671">
                        <w:pPr>
                          <w:autoSpaceDE w:val="0"/>
                          <w:autoSpaceDN w:val="0"/>
                          <w:adjustRightInd w:val="0"/>
                          <w:jc w:val="center"/>
                          <w:rPr>
                            <w:b/>
                            <w:bCs/>
                          </w:rPr>
                        </w:pPr>
                        <w:r w:rsidRPr="005D776D">
                          <w:rPr>
                            <w:b/>
                            <w:bCs/>
                          </w:rPr>
                          <w:t>Connaissances</w:t>
                        </w:r>
                      </w:p>
                    </w:tc>
                    <w:tc>
                      <w:tcPr>
                        <w:tcW w:w="4252" w:type="dxa"/>
                      </w:tcPr>
                      <w:p w:rsidR="00310602" w:rsidRDefault="00310602" w:rsidP="00CB2EA3">
                        <w:pPr>
                          <w:autoSpaceDE w:val="0"/>
                          <w:autoSpaceDN w:val="0"/>
                          <w:adjustRightInd w:val="0"/>
                          <w:jc w:val="center"/>
                          <w:rPr>
                            <w:b/>
                            <w:bCs/>
                          </w:rPr>
                        </w:pPr>
                        <w:r w:rsidRPr="005D776D">
                          <w:rPr>
                            <w:b/>
                            <w:bCs/>
                          </w:rPr>
                          <w:t>Attitudes</w:t>
                        </w:r>
                      </w:p>
                    </w:tc>
                  </w:tr>
                  <w:tr w:rsidR="00310602" w:rsidTr="00D16C87">
                    <w:tc>
                      <w:tcPr>
                        <w:tcW w:w="4106" w:type="dxa"/>
                      </w:tcPr>
                      <w:p w:rsidR="00310602" w:rsidRPr="00CA01C7" w:rsidRDefault="00310602" w:rsidP="00DE3671">
                        <w:pPr>
                          <w:autoSpaceDE w:val="0"/>
                          <w:autoSpaceDN w:val="0"/>
                          <w:adjustRightInd w:val="0"/>
                          <w:rPr>
                            <w:color w:val="FF0000"/>
                          </w:rPr>
                        </w:pPr>
                        <w:r w:rsidRPr="00CA01C7">
                          <w:rPr>
                            <w:color w:val="FF0000"/>
                          </w:rPr>
                          <w:t>Analyser les modalités et les enjeux de la présentation de l'autre dans un écrit ou dans une image.</w:t>
                        </w:r>
                      </w:p>
                      <w:p w:rsidR="00310602" w:rsidRPr="005D776D" w:rsidRDefault="00310602" w:rsidP="00DE3671">
                        <w:pPr>
                          <w:autoSpaceDE w:val="0"/>
                          <w:autoSpaceDN w:val="0"/>
                          <w:adjustRightInd w:val="0"/>
                        </w:pPr>
                      </w:p>
                      <w:p w:rsidR="00310602" w:rsidRDefault="00310602" w:rsidP="00DE3671">
                        <w:pPr>
                          <w:autoSpaceDE w:val="0"/>
                          <w:autoSpaceDN w:val="0"/>
                          <w:adjustRightInd w:val="0"/>
                        </w:pPr>
                        <w:r w:rsidRPr="00CA01C7">
                          <w:rPr>
                            <w:color w:val="0070C0"/>
                          </w:rPr>
                          <w:t xml:space="preserve">Dans un débat oral, confronter ses valeurs aux valeurs de l’autre, aux valeurs collectives : présenter son opinion, </w:t>
                        </w:r>
                        <w:proofErr w:type="gramStart"/>
                        <w:r w:rsidRPr="00CA01C7">
                          <w:rPr>
                            <w:color w:val="0070C0"/>
                          </w:rPr>
                          <w:t>entrer</w:t>
                        </w:r>
                        <w:proofErr w:type="gramEnd"/>
                        <w:r w:rsidR="00CB2EA3" w:rsidRPr="00CA01C7">
                          <w:rPr>
                            <w:color w:val="0070C0"/>
                          </w:rPr>
                          <w:t xml:space="preserve"> </w:t>
                        </w:r>
                        <w:r w:rsidRPr="00CA01C7">
                          <w:rPr>
                            <w:color w:val="0070C0"/>
                          </w:rPr>
                          <w:t>en contradiction avec autrui, s’impliquer dans son propos</w:t>
                        </w:r>
                        <w:r w:rsidRPr="005D776D">
                          <w:t>.</w:t>
                        </w:r>
                      </w:p>
                      <w:p w:rsidR="00310602" w:rsidRPr="00CB2EA3" w:rsidRDefault="00310602" w:rsidP="00DE3671">
                        <w:pPr>
                          <w:autoSpaceDE w:val="0"/>
                          <w:autoSpaceDN w:val="0"/>
                          <w:adjustRightInd w:val="0"/>
                          <w:rPr>
                            <w:sz w:val="16"/>
                            <w:szCs w:val="16"/>
                          </w:rPr>
                        </w:pPr>
                      </w:p>
                      <w:p w:rsidR="00310602" w:rsidRPr="005D776D" w:rsidRDefault="00310602" w:rsidP="00DE3671">
                        <w:pPr>
                          <w:autoSpaceDE w:val="0"/>
                          <w:autoSpaceDN w:val="0"/>
                          <w:adjustRightInd w:val="0"/>
                        </w:pPr>
                        <w:r w:rsidRPr="005D776D">
                          <w:t>Rédiger une argumentation de type</w:t>
                        </w:r>
                        <w:r>
                          <w:t xml:space="preserve"> </w:t>
                        </w:r>
                        <w:r w:rsidRPr="005D776D">
                          <w:t>délibératif (thèse, antithèse, choix</w:t>
                        </w:r>
                        <w:r>
                          <w:t xml:space="preserve"> </w:t>
                        </w:r>
                        <w:r w:rsidRPr="005D776D">
                          <w:t>personnel).</w:t>
                        </w:r>
                      </w:p>
                      <w:p w:rsidR="00310602" w:rsidRPr="00CB2EA3" w:rsidRDefault="00310602" w:rsidP="00DE3671">
                        <w:pPr>
                          <w:autoSpaceDE w:val="0"/>
                          <w:autoSpaceDN w:val="0"/>
                          <w:adjustRightInd w:val="0"/>
                          <w:rPr>
                            <w:sz w:val="16"/>
                            <w:szCs w:val="16"/>
                          </w:rPr>
                        </w:pPr>
                      </w:p>
                      <w:p w:rsidR="00310602" w:rsidRPr="00CA01C7" w:rsidRDefault="00310602" w:rsidP="00DE3671">
                        <w:pPr>
                          <w:autoSpaceDE w:val="0"/>
                          <w:autoSpaceDN w:val="0"/>
                          <w:adjustRightInd w:val="0"/>
                          <w:rPr>
                            <w:color w:val="FF0000"/>
                          </w:rPr>
                        </w:pPr>
                        <w:r w:rsidRPr="00CA01C7">
                          <w:rPr>
                            <w:color w:val="FF0000"/>
                          </w:rPr>
                          <w:t>Comprendre comment une œuvre met en tension les expériences individuelles et</w:t>
                        </w:r>
                        <w:r w:rsidR="00CB2EA3" w:rsidRPr="00CA01C7">
                          <w:rPr>
                            <w:color w:val="FF0000"/>
                          </w:rPr>
                          <w:t xml:space="preserve"> </w:t>
                        </w:r>
                        <w:r w:rsidRPr="00CA01C7">
                          <w:rPr>
                            <w:color w:val="FF0000"/>
                          </w:rPr>
                          <w:t>les questions collectives.</w:t>
                        </w:r>
                      </w:p>
                      <w:p w:rsidR="00310602" w:rsidRPr="00CB2EA3" w:rsidRDefault="00310602" w:rsidP="00DE3671">
                        <w:pPr>
                          <w:autoSpaceDE w:val="0"/>
                          <w:autoSpaceDN w:val="0"/>
                          <w:adjustRightInd w:val="0"/>
                          <w:rPr>
                            <w:sz w:val="16"/>
                            <w:szCs w:val="16"/>
                          </w:rPr>
                        </w:pPr>
                      </w:p>
                      <w:p w:rsidR="00310602" w:rsidRPr="005D776D" w:rsidRDefault="00310602" w:rsidP="00DE3671">
                        <w:pPr>
                          <w:autoSpaceDE w:val="0"/>
                          <w:autoSpaceDN w:val="0"/>
                          <w:adjustRightInd w:val="0"/>
                        </w:pPr>
                        <w:r w:rsidRPr="005D776D">
                          <w:t>Situer les œuvres du genre biographique</w:t>
                        </w:r>
                        <w:r>
                          <w:t xml:space="preserve"> dans leur </w:t>
                        </w:r>
                        <w:r w:rsidRPr="005D776D">
                          <w:t>contexte historique et</w:t>
                        </w:r>
                      </w:p>
                      <w:p w:rsidR="00310602" w:rsidRPr="005D776D" w:rsidRDefault="00310602" w:rsidP="00DE3671">
                        <w:pPr>
                          <w:autoSpaceDE w:val="0"/>
                          <w:autoSpaceDN w:val="0"/>
                          <w:adjustRightInd w:val="0"/>
                        </w:pPr>
                        <w:r w:rsidRPr="005D776D">
                          <w:t>sociologique.</w:t>
                        </w:r>
                      </w:p>
                      <w:p w:rsidR="00310602" w:rsidRPr="005D776D" w:rsidRDefault="00310602" w:rsidP="00DE3671">
                        <w:pPr>
                          <w:autoSpaceDE w:val="0"/>
                          <w:autoSpaceDN w:val="0"/>
                          <w:adjustRightInd w:val="0"/>
                        </w:pPr>
                      </w:p>
                      <w:p w:rsidR="00310602" w:rsidRPr="005D776D" w:rsidRDefault="00310602" w:rsidP="00DE3671">
                        <w:pPr>
                          <w:autoSpaceDE w:val="0"/>
                          <w:autoSpaceDN w:val="0"/>
                          <w:adjustRightInd w:val="0"/>
                        </w:pPr>
                      </w:p>
                      <w:p w:rsidR="00310602" w:rsidRDefault="00310602" w:rsidP="00DE3671">
                        <w:pPr>
                          <w:autoSpaceDE w:val="0"/>
                          <w:autoSpaceDN w:val="0"/>
                          <w:adjustRightInd w:val="0"/>
                          <w:rPr>
                            <w:b/>
                            <w:bCs/>
                          </w:rPr>
                        </w:pPr>
                      </w:p>
                    </w:tc>
                    <w:tc>
                      <w:tcPr>
                        <w:tcW w:w="5954" w:type="dxa"/>
                      </w:tcPr>
                      <w:p w:rsidR="00310602" w:rsidRPr="005D776D" w:rsidRDefault="00310602" w:rsidP="00DE3671">
                        <w:pPr>
                          <w:autoSpaceDE w:val="0"/>
                          <w:autoSpaceDN w:val="0"/>
                          <w:adjustRightInd w:val="0"/>
                        </w:pPr>
                        <w:r w:rsidRPr="005D776D">
                          <w:rPr>
                            <w:i/>
                            <w:iCs/>
                          </w:rPr>
                          <w:t xml:space="preserve">Champ littéraire </w:t>
                        </w:r>
                        <w:r w:rsidRPr="005D776D">
                          <w:t>:</w:t>
                        </w:r>
                      </w:p>
                      <w:p w:rsidR="00310602" w:rsidRDefault="00310602" w:rsidP="00DE3671">
                        <w:pPr>
                          <w:autoSpaceDE w:val="0"/>
                          <w:autoSpaceDN w:val="0"/>
                          <w:adjustRightInd w:val="0"/>
                        </w:pPr>
                        <w:r w:rsidRPr="005D776D">
                          <w:t>Période : XXe siècle.</w:t>
                        </w:r>
                      </w:p>
                      <w:p w:rsidR="00310602" w:rsidRPr="00CB2EA3" w:rsidRDefault="00310602" w:rsidP="00DE3671">
                        <w:pPr>
                          <w:autoSpaceDE w:val="0"/>
                          <w:autoSpaceDN w:val="0"/>
                          <w:adjustRightInd w:val="0"/>
                          <w:rPr>
                            <w:sz w:val="16"/>
                            <w:szCs w:val="16"/>
                          </w:rPr>
                        </w:pPr>
                      </w:p>
                      <w:p w:rsidR="00310602" w:rsidRPr="005D776D" w:rsidRDefault="00310602" w:rsidP="00DE3671">
                        <w:pPr>
                          <w:autoSpaceDE w:val="0"/>
                          <w:autoSpaceDN w:val="0"/>
                          <w:adjustRightInd w:val="0"/>
                        </w:pPr>
                        <w:r w:rsidRPr="005D776D">
                          <w:t>Littérature (roman, poésie, théâtre, essai) en</w:t>
                        </w:r>
                        <w:r>
                          <w:t xml:space="preserve"> </w:t>
                        </w:r>
                        <w:r w:rsidRPr="005D776D">
                          <w:t>rapport avec :</w:t>
                        </w:r>
                      </w:p>
                      <w:p w:rsidR="00310602" w:rsidRPr="005D776D" w:rsidRDefault="00310602" w:rsidP="00DE3671">
                        <w:pPr>
                          <w:autoSpaceDE w:val="0"/>
                          <w:autoSpaceDN w:val="0"/>
                          <w:adjustRightInd w:val="0"/>
                        </w:pPr>
                        <w:r w:rsidRPr="005D776D">
                          <w:t>- la colonisation et la décolonisation ;</w:t>
                        </w:r>
                      </w:p>
                      <w:p w:rsidR="00310602" w:rsidRPr="005D776D" w:rsidRDefault="00310602" w:rsidP="00DE3671">
                        <w:pPr>
                          <w:autoSpaceDE w:val="0"/>
                          <w:autoSpaceDN w:val="0"/>
                          <w:adjustRightInd w:val="0"/>
                        </w:pPr>
                        <w:r w:rsidRPr="005D776D">
                          <w:t>- les récits de voyage ;</w:t>
                        </w:r>
                      </w:p>
                      <w:p w:rsidR="00310602" w:rsidRDefault="00310602" w:rsidP="00DE3671">
                        <w:pPr>
                          <w:autoSpaceDE w:val="0"/>
                          <w:autoSpaceDN w:val="0"/>
                          <w:adjustRightInd w:val="0"/>
                        </w:pPr>
                        <w:r w:rsidRPr="00CA01C7">
                          <w:rPr>
                            <w:color w:val="FF0000"/>
                          </w:rPr>
                          <w:t>- les récits de filiation</w:t>
                        </w:r>
                        <w:r w:rsidRPr="005D776D">
                          <w:t>.</w:t>
                        </w:r>
                      </w:p>
                      <w:p w:rsidR="00310602" w:rsidRPr="00CB2EA3" w:rsidRDefault="00310602" w:rsidP="00DE3671">
                        <w:pPr>
                          <w:autoSpaceDE w:val="0"/>
                          <w:autoSpaceDN w:val="0"/>
                          <w:adjustRightInd w:val="0"/>
                          <w:rPr>
                            <w:sz w:val="16"/>
                            <w:szCs w:val="16"/>
                          </w:rPr>
                        </w:pPr>
                      </w:p>
                      <w:p w:rsidR="00310602" w:rsidRPr="005D776D" w:rsidRDefault="00310602" w:rsidP="00DE3671">
                        <w:pPr>
                          <w:autoSpaceDE w:val="0"/>
                          <w:autoSpaceDN w:val="0"/>
                          <w:adjustRightInd w:val="0"/>
                        </w:pPr>
                        <w:r w:rsidRPr="005D776D">
                          <w:rPr>
                            <w:i/>
                            <w:iCs/>
                          </w:rPr>
                          <w:t xml:space="preserve">Champ linguistique </w:t>
                        </w:r>
                        <w:r w:rsidRPr="005D776D">
                          <w:t>:</w:t>
                        </w:r>
                      </w:p>
                      <w:p w:rsidR="00310602" w:rsidRPr="00CA01C7" w:rsidRDefault="00310602" w:rsidP="00DE3671">
                        <w:pPr>
                          <w:autoSpaceDE w:val="0"/>
                          <w:autoSpaceDN w:val="0"/>
                          <w:adjustRightInd w:val="0"/>
                          <w:rPr>
                            <w:color w:val="FF0000"/>
                          </w:rPr>
                        </w:pPr>
                        <w:r w:rsidRPr="00CA01C7">
                          <w:rPr>
                            <w:color w:val="FF0000"/>
                          </w:rPr>
                          <w:t>Lexique : individuel/collectif/singulier.</w:t>
                        </w:r>
                      </w:p>
                      <w:p w:rsidR="00310602" w:rsidRPr="00CA01C7" w:rsidRDefault="00310602" w:rsidP="00DE3671">
                        <w:pPr>
                          <w:autoSpaceDE w:val="0"/>
                          <w:autoSpaceDN w:val="0"/>
                          <w:adjustRightInd w:val="0"/>
                          <w:rPr>
                            <w:color w:val="FF0000"/>
                          </w:rPr>
                        </w:pPr>
                        <w:r w:rsidRPr="00CA01C7">
                          <w:rPr>
                            <w:color w:val="FF0000"/>
                          </w:rPr>
                          <w:t>Lexique du comportement, du jugement et des valeurs.</w:t>
                        </w:r>
                      </w:p>
                      <w:p w:rsidR="00310602" w:rsidRPr="00CB2EA3" w:rsidRDefault="00310602" w:rsidP="00DE3671">
                        <w:pPr>
                          <w:autoSpaceDE w:val="0"/>
                          <w:autoSpaceDN w:val="0"/>
                          <w:adjustRightInd w:val="0"/>
                          <w:rPr>
                            <w:sz w:val="16"/>
                            <w:szCs w:val="16"/>
                          </w:rPr>
                        </w:pPr>
                      </w:p>
                      <w:p w:rsidR="00310602" w:rsidRDefault="00310602" w:rsidP="00DE3671">
                        <w:pPr>
                          <w:autoSpaceDE w:val="0"/>
                          <w:autoSpaceDN w:val="0"/>
                          <w:adjustRightInd w:val="0"/>
                        </w:pPr>
                        <w:r w:rsidRPr="005D776D">
                          <w:t>La phrase complexe.</w:t>
                        </w:r>
                      </w:p>
                      <w:p w:rsidR="00310602" w:rsidRPr="00CB2EA3" w:rsidRDefault="00310602" w:rsidP="00DE3671">
                        <w:pPr>
                          <w:autoSpaceDE w:val="0"/>
                          <w:autoSpaceDN w:val="0"/>
                          <w:adjustRightInd w:val="0"/>
                          <w:rPr>
                            <w:sz w:val="16"/>
                            <w:szCs w:val="16"/>
                          </w:rPr>
                        </w:pPr>
                      </w:p>
                      <w:p w:rsidR="00310602" w:rsidRPr="005D776D" w:rsidRDefault="00310602" w:rsidP="00DE3671">
                        <w:pPr>
                          <w:autoSpaceDE w:val="0"/>
                          <w:autoSpaceDN w:val="0"/>
                          <w:adjustRightInd w:val="0"/>
                        </w:pPr>
                        <w:r w:rsidRPr="005D776D">
                          <w:t>Connecteurs d’opposition.</w:t>
                        </w:r>
                      </w:p>
                      <w:p w:rsidR="00310602" w:rsidRDefault="00310602" w:rsidP="00DE3671">
                        <w:pPr>
                          <w:autoSpaceDE w:val="0"/>
                          <w:autoSpaceDN w:val="0"/>
                          <w:adjustRightInd w:val="0"/>
                        </w:pPr>
                        <w:r w:rsidRPr="005D776D">
                          <w:t>Procédés de la concession.</w:t>
                        </w:r>
                      </w:p>
                      <w:p w:rsidR="00310602" w:rsidRPr="00CB2EA3" w:rsidRDefault="00310602" w:rsidP="00DE3671">
                        <w:pPr>
                          <w:autoSpaceDE w:val="0"/>
                          <w:autoSpaceDN w:val="0"/>
                          <w:adjustRightInd w:val="0"/>
                          <w:rPr>
                            <w:sz w:val="16"/>
                            <w:szCs w:val="16"/>
                          </w:rPr>
                        </w:pPr>
                      </w:p>
                      <w:p w:rsidR="00310602" w:rsidRPr="00CA01C7" w:rsidRDefault="00310602" w:rsidP="00DE3671">
                        <w:pPr>
                          <w:autoSpaceDE w:val="0"/>
                          <w:autoSpaceDN w:val="0"/>
                          <w:adjustRightInd w:val="0"/>
                          <w:rPr>
                            <w:color w:val="FF0000"/>
                          </w:rPr>
                        </w:pPr>
                        <w:r w:rsidRPr="00CA01C7">
                          <w:rPr>
                            <w:color w:val="FF0000"/>
                          </w:rPr>
                          <w:t>Modalisation du jugement, valeurs du « je ».</w:t>
                        </w:r>
                      </w:p>
                      <w:p w:rsidR="00310602" w:rsidRPr="00CB2EA3" w:rsidRDefault="00310602" w:rsidP="00DE3671">
                        <w:pPr>
                          <w:autoSpaceDE w:val="0"/>
                          <w:autoSpaceDN w:val="0"/>
                          <w:adjustRightInd w:val="0"/>
                          <w:rPr>
                            <w:sz w:val="16"/>
                            <w:szCs w:val="16"/>
                          </w:rPr>
                        </w:pPr>
                      </w:p>
                      <w:p w:rsidR="00310602" w:rsidRPr="005D776D" w:rsidRDefault="00310602" w:rsidP="00DE3671">
                        <w:pPr>
                          <w:autoSpaceDE w:val="0"/>
                          <w:autoSpaceDN w:val="0"/>
                          <w:adjustRightInd w:val="0"/>
                          <w:rPr>
                            <w:i/>
                            <w:iCs/>
                          </w:rPr>
                        </w:pPr>
                        <w:r w:rsidRPr="005D776D">
                          <w:rPr>
                            <w:i/>
                            <w:iCs/>
                          </w:rPr>
                          <w:t>Histoire des arts :</w:t>
                        </w:r>
                      </w:p>
                      <w:p w:rsidR="00310602" w:rsidRPr="005D776D" w:rsidRDefault="00310602" w:rsidP="00DE3671">
                        <w:pPr>
                          <w:autoSpaceDE w:val="0"/>
                          <w:autoSpaceDN w:val="0"/>
                          <w:adjustRightInd w:val="0"/>
                        </w:pPr>
                        <w:r w:rsidRPr="005D776D">
                          <w:t>Période : XXe siècle.</w:t>
                        </w:r>
                      </w:p>
                      <w:p w:rsidR="00310602" w:rsidRPr="00CB2EA3" w:rsidRDefault="00310602" w:rsidP="00DE3671">
                        <w:pPr>
                          <w:autoSpaceDE w:val="0"/>
                          <w:autoSpaceDN w:val="0"/>
                          <w:adjustRightInd w:val="0"/>
                        </w:pPr>
                        <w:r w:rsidRPr="005D776D">
                          <w:t>Thématiques : « Arts, sociétés, cultures », « Arts,</w:t>
                        </w:r>
                        <w:r>
                          <w:t xml:space="preserve"> </w:t>
                        </w:r>
                        <w:r w:rsidRPr="005D776D">
                          <w:t>mémoires, témoignages, engagements ».</w:t>
                        </w:r>
                      </w:p>
                    </w:tc>
                    <w:tc>
                      <w:tcPr>
                        <w:tcW w:w="4252" w:type="dxa"/>
                      </w:tcPr>
                      <w:p w:rsidR="00310602" w:rsidRDefault="00310602" w:rsidP="00DE3671">
                        <w:pPr>
                          <w:autoSpaceDE w:val="0"/>
                          <w:autoSpaceDN w:val="0"/>
                          <w:adjustRightInd w:val="0"/>
                        </w:pPr>
                        <w:r w:rsidRPr="005D776D">
                          <w:t>Exprimer les singularités de son</w:t>
                        </w:r>
                        <w:r>
                          <w:t xml:space="preserve"> </w:t>
                        </w:r>
                        <w:r w:rsidRPr="005D776D">
                          <w:t>héritage culturel dans le respect</w:t>
                        </w:r>
                        <w:r>
                          <w:t xml:space="preserve"> </w:t>
                        </w:r>
                        <w:r w:rsidRPr="005D776D">
                          <w:t>de l'autre et de sa culture.</w:t>
                        </w:r>
                      </w:p>
                      <w:p w:rsidR="00310602" w:rsidRPr="005D776D" w:rsidRDefault="00310602" w:rsidP="00DE3671">
                        <w:pPr>
                          <w:autoSpaceDE w:val="0"/>
                          <w:autoSpaceDN w:val="0"/>
                          <w:adjustRightInd w:val="0"/>
                        </w:pPr>
                      </w:p>
                      <w:p w:rsidR="00310602" w:rsidRDefault="00310602" w:rsidP="00DE3671">
                        <w:pPr>
                          <w:autoSpaceDE w:val="0"/>
                          <w:autoSpaceDN w:val="0"/>
                          <w:adjustRightInd w:val="0"/>
                        </w:pPr>
                        <w:r w:rsidRPr="005D776D">
                          <w:t>Être sensible aux échos et aux</w:t>
                        </w:r>
                        <w:r w:rsidR="00CB2EA3">
                          <w:t xml:space="preserve"> </w:t>
                        </w:r>
                        <w:r w:rsidRPr="005D776D">
                          <w:t>interférences entre soi et les</w:t>
                        </w:r>
                        <w:r w:rsidR="00CB2EA3">
                          <w:t xml:space="preserve"> </w:t>
                        </w:r>
                        <w:r w:rsidRPr="005D776D">
                          <w:t>autres.</w:t>
                        </w:r>
                      </w:p>
                      <w:p w:rsidR="00310602" w:rsidRPr="005D776D" w:rsidRDefault="00310602" w:rsidP="00DE3671">
                        <w:pPr>
                          <w:autoSpaceDE w:val="0"/>
                          <w:autoSpaceDN w:val="0"/>
                          <w:adjustRightInd w:val="0"/>
                        </w:pPr>
                      </w:p>
                      <w:p w:rsidR="00310602" w:rsidRPr="00CA01C7" w:rsidRDefault="00310602" w:rsidP="00DE3671">
                        <w:pPr>
                          <w:autoSpaceDE w:val="0"/>
                          <w:autoSpaceDN w:val="0"/>
                          <w:adjustRightInd w:val="0"/>
                          <w:rPr>
                            <w:color w:val="FF0000"/>
                          </w:rPr>
                        </w:pPr>
                        <w:r w:rsidRPr="00CA01C7">
                          <w:rPr>
                            <w:color w:val="FF0000"/>
                          </w:rPr>
                          <w:t>S’intéresser à l’expérience</w:t>
                        </w:r>
                        <w:r w:rsidR="00CB2EA3" w:rsidRPr="00CA01C7">
                          <w:rPr>
                            <w:color w:val="FF0000"/>
                          </w:rPr>
                          <w:t xml:space="preserve"> </w:t>
                        </w:r>
                        <w:r w:rsidRPr="00CA01C7">
                          <w:rPr>
                            <w:color w:val="FF0000"/>
                          </w:rPr>
                          <w:t>d’autrui comme élément de</w:t>
                        </w:r>
                      </w:p>
                      <w:p w:rsidR="00310602" w:rsidRPr="00CA01C7" w:rsidRDefault="00310602" w:rsidP="00DE3671">
                        <w:pPr>
                          <w:autoSpaceDE w:val="0"/>
                          <w:autoSpaceDN w:val="0"/>
                          <w:adjustRightInd w:val="0"/>
                          <w:rPr>
                            <w:color w:val="FF0000"/>
                          </w:rPr>
                        </w:pPr>
                        <w:r w:rsidRPr="00CA01C7">
                          <w:rPr>
                            <w:color w:val="FF0000"/>
                          </w:rPr>
                          <w:t>l’expérience universelle.</w:t>
                        </w:r>
                      </w:p>
                      <w:p w:rsidR="00310602" w:rsidRDefault="00310602" w:rsidP="00DE3671">
                        <w:pPr>
                          <w:autoSpaceDE w:val="0"/>
                          <w:autoSpaceDN w:val="0"/>
                          <w:adjustRightInd w:val="0"/>
                          <w:rPr>
                            <w:b/>
                            <w:bCs/>
                          </w:rPr>
                        </w:pPr>
                      </w:p>
                    </w:tc>
                  </w:tr>
                </w:tbl>
                <w:p w:rsidR="00122454" w:rsidRPr="00122454" w:rsidRDefault="00122454" w:rsidP="00122454"/>
              </w:tc>
            </w:tr>
          </w:tbl>
          <w:p w:rsidR="00122454" w:rsidRPr="00122454" w:rsidRDefault="00122454" w:rsidP="00122454">
            <w:pPr>
              <w:spacing w:line="0" w:lineRule="atLeast"/>
            </w:pPr>
          </w:p>
        </w:tc>
      </w:tr>
    </w:tbl>
    <w:p w:rsidR="00122454" w:rsidRPr="00FD33E7" w:rsidRDefault="00122454" w:rsidP="00DB160E">
      <w:pPr>
        <w:jc w:val="both"/>
        <w:rPr>
          <w:sz w:val="22"/>
        </w:rPr>
        <w:sectPr w:rsidR="00122454" w:rsidRPr="00FD33E7" w:rsidSect="00CB2EA3">
          <w:type w:val="nextColumn"/>
          <w:pgSz w:w="16840" w:h="11900" w:orient="landscape"/>
          <w:pgMar w:top="1134" w:right="1134" w:bottom="1134" w:left="1134" w:header="708" w:footer="708" w:gutter="0"/>
          <w:cols w:space="708"/>
        </w:sectPr>
      </w:pPr>
    </w:p>
    <w:p w:rsidR="00DB160E" w:rsidRPr="00FD33E7" w:rsidRDefault="00DB160E" w:rsidP="00F122AC">
      <w:pPr>
        <w:jc w:val="both"/>
        <w:rPr>
          <w:sz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369"/>
        <w:gridCol w:w="7512"/>
        <w:gridCol w:w="4111"/>
      </w:tblGrid>
      <w:tr w:rsidR="00E71A49" w:rsidRPr="00A94E81" w:rsidTr="00B3056D">
        <w:trPr>
          <w:trHeight w:val="318"/>
        </w:trPr>
        <w:tc>
          <w:tcPr>
            <w:tcW w:w="14992" w:type="dxa"/>
            <w:gridSpan w:val="3"/>
          </w:tcPr>
          <w:p w:rsidR="00E71A49" w:rsidRPr="00E71A49" w:rsidRDefault="00E71A49" w:rsidP="004B0B89">
            <w:pPr>
              <w:autoSpaceDE w:val="0"/>
              <w:autoSpaceDN w:val="0"/>
              <w:adjustRightInd w:val="0"/>
              <w:ind w:firstLine="360"/>
              <w:jc w:val="center"/>
              <w:rPr>
                <w:b/>
                <w:color w:val="FF0000"/>
              </w:rPr>
            </w:pPr>
            <w:r w:rsidRPr="00E71A49">
              <w:rPr>
                <w:b/>
                <w:color w:val="FF0000"/>
              </w:rPr>
              <w:t>Problématiqu</w:t>
            </w:r>
            <w:r w:rsidR="00D16C87">
              <w:rPr>
                <w:b/>
                <w:color w:val="FF0000"/>
              </w:rPr>
              <w:t>e : P</w:t>
            </w:r>
            <w:r w:rsidRPr="00E71A49">
              <w:rPr>
                <w:b/>
                <w:color w:val="FF0000"/>
              </w:rPr>
              <w:t>ourquoi transmettre son histoire, son passé, sa culture</w:t>
            </w:r>
            <w:r w:rsidR="00D16C87">
              <w:rPr>
                <w:b/>
                <w:color w:val="FF0000"/>
              </w:rPr>
              <w:t> ?</w:t>
            </w:r>
          </w:p>
        </w:tc>
      </w:tr>
      <w:tr w:rsidR="00474808" w:rsidRPr="00A94E81" w:rsidTr="00B3056D">
        <w:trPr>
          <w:trHeight w:val="825"/>
        </w:trPr>
        <w:tc>
          <w:tcPr>
            <w:tcW w:w="3369" w:type="dxa"/>
          </w:tcPr>
          <w:p w:rsidR="00133CBF" w:rsidRDefault="00474808" w:rsidP="001C0196">
            <w:pPr>
              <w:rPr>
                <w:b/>
                <w:i/>
                <w:color w:val="FF0000"/>
                <w:sz w:val="22"/>
                <w:szCs w:val="22"/>
                <w:u w:val="single"/>
              </w:rPr>
            </w:pPr>
            <w:r w:rsidRPr="00843D4A">
              <w:rPr>
                <w:b/>
                <w:i/>
                <w:color w:val="FF0000"/>
                <w:sz w:val="22"/>
                <w:szCs w:val="22"/>
                <w:u w:val="single"/>
              </w:rPr>
              <w:t>Séance 1</w:t>
            </w:r>
            <w:r w:rsidR="00C55157">
              <w:rPr>
                <w:b/>
                <w:i/>
                <w:color w:val="FF0000"/>
                <w:sz w:val="22"/>
                <w:szCs w:val="22"/>
                <w:u w:val="single"/>
              </w:rPr>
              <w:t> : Qui me tient la main ?</w:t>
            </w:r>
          </w:p>
          <w:p w:rsidR="00843D4A" w:rsidRPr="00843D4A" w:rsidRDefault="00D76227" w:rsidP="001C0196">
            <w:pPr>
              <w:rPr>
                <w:b/>
                <w:i/>
                <w:color w:val="FF0000"/>
                <w:sz w:val="22"/>
                <w:szCs w:val="22"/>
                <w:u w:val="single"/>
              </w:rPr>
            </w:pPr>
            <w:r>
              <w:rPr>
                <w:b/>
                <w:i/>
                <w:noProof/>
                <w:color w:val="FF0000"/>
                <w:sz w:val="22"/>
                <w:szCs w:val="22"/>
                <w:u w:val="single"/>
              </w:rPr>
              <w:pict>
                <v:shapetype id="_x0000_t202" coordsize="21600,21600" o:spt="202" path="m,l,21600r21600,l21600,xe">
                  <v:stroke joinstyle="miter"/>
                  <v:path gradientshapeok="t" o:connecttype="rect"/>
                </v:shapetype>
                <v:shape id="_x0000_s1033" type="#_x0000_t202" style="position:absolute;margin-left:62.55pt;margin-top:-.45pt;width:68.25pt;height:88pt;z-index:251658240">
                  <v:textbox style="mso-next-textbox:#_x0000_s1033">
                    <w:txbxContent>
                      <w:p w:rsidR="00432522" w:rsidRDefault="00432522">
                        <w:r w:rsidRPr="00DE1A45">
                          <w:rPr>
                            <w:noProof/>
                          </w:rPr>
                          <w:drawing>
                            <wp:inline distT="0" distB="0" distL="0" distR="0">
                              <wp:extent cx="655846" cy="990600"/>
                              <wp:effectExtent l="1905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qu'à la mer"/>
                                      <pic:cNvPicPr>
                                        <a:picLocks noChangeAspect="1" noChangeArrowheads="1"/>
                                      </pic:cNvPicPr>
                                    </pic:nvPicPr>
                                    <pic:blipFill>
                                      <a:blip r:embed="rId9" cstate="print"/>
                                      <a:srcRect/>
                                      <a:stretch>
                                        <a:fillRect/>
                                      </a:stretch>
                                    </pic:blipFill>
                                    <pic:spPr bwMode="auto">
                                      <a:xfrm>
                                        <a:off x="0" y="0"/>
                                        <a:ext cx="657821" cy="993583"/>
                                      </a:xfrm>
                                      <a:prstGeom prst="rect">
                                        <a:avLst/>
                                      </a:prstGeom>
                                      <a:noFill/>
                                      <a:ln w="9525">
                                        <a:noFill/>
                                        <a:miter lim="800000"/>
                                        <a:headEnd/>
                                        <a:tailEnd/>
                                      </a:ln>
                                    </pic:spPr>
                                  </pic:pic>
                                </a:graphicData>
                              </a:graphic>
                            </wp:inline>
                          </w:drawing>
                        </w:r>
                      </w:p>
                    </w:txbxContent>
                  </v:textbox>
                </v:shape>
              </w:pict>
            </w:r>
          </w:p>
          <w:p w:rsidR="00474808" w:rsidRPr="00A94E81" w:rsidRDefault="00474808" w:rsidP="001C0196">
            <w:pPr>
              <w:rPr>
                <w:b/>
                <w:i/>
                <w:color w:val="FF0000"/>
                <w:sz w:val="22"/>
                <w:szCs w:val="22"/>
                <w:u w:val="single"/>
              </w:rPr>
            </w:pPr>
          </w:p>
        </w:tc>
        <w:tc>
          <w:tcPr>
            <w:tcW w:w="7512" w:type="dxa"/>
          </w:tcPr>
          <w:p w:rsidR="005C164A" w:rsidRPr="005C164A" w:rsidRDefault="00474808" w:rsidP="005C164A">
            <w:pPr>
              <w:autoSpaceDE w:val="0"/>
              <w:autoSpaceDN w:val="0"/>
              <w:adjustRightInd w:val="0"/>
              <w:ind w:firstLine="360"/>
              <w:jc w:val="both"/>
              <w:rPr>
                <w:i/>
              </w:rPr>
            </w:pPr>
            <w:r w:rsidRPr="005C164A">
              <w:rPr>
                <w:b/>
                <w:i/>
                <w:color w:val="FF0000"/>
                <w:sz w:val="22"/>
                <w:szCs w:val="22"/>
              </w:rPr>
              <w:t xml:space="preserve"> </w:t>
            </w:r>
            <w:r w:rsidRPr="005C164A">
              <w:rPr>
                <w:b/>
                <w:i/>
                <w:color w:val="FF0000"/>
                <w:sz w:val="22"/>
              </w:rPr>
              <w:t xml:space="preserve">lancement </w:t>
            </w:r>
            <w:r w:rsidR="005C164A" w:rsidRPr="005C164A">
              <w:rPr>
                <w:i/>
                <w:sz w:val="22"/>
              </w:rPr>
              <w:t xml:space="preserve"> </w:t>
            </w:r>
            <w:r w:rsidR="005C164A" w:rsidRPr="005C164A">
              <w:rPr>
                <w:i/>
              </w:rPr>
              <w:t>- Séance à dominante orale</w:t>
            </w:r>
          </w:p>
          <w:p w:rsidR="00474808" w:rsidRPr="00A94E81" w:rsidRDefault="00474808" w:rsidP="001C0196">
            <w:pPr>
              <w:rPr>
                <w:b/>
                <w:i/>
                <w:sz w:val="22"/>
              </w:rPr>
            </w:pPr>
          </w:p>
          <w:p w:rsidR="00474808" w:rsidRPr="00A94E81" w:rsidRDefault="00474808" w:rsidP="001C0196">
            <w:pPr>
              <w:rPr>
                <w:b/>
                <w:sz w:val="22"/>
              </w:rPr>
            </w:pPr>
          </w:p>
          <w:p w:rsidR="007825E8" w:rsidRDefault="005C164A" w:rsidP="004B0B89">
            <w:pPr>
              <w:autoSpaceDE w:val="0"/>
              <w:autoSpaceDN w:val="0"/>
              <w:adjustRightInd w:val="0"/>
              <w:jc w:val="both"/>
            </w:pPr>
            <w:r w:rsidRPr="009E3ECF">
              <w:t xml:space="preserve">Lecture orale du début de roman de Jacques Mazeau. </w:t>
            </w:r>
          </w:p>
          <w:p w:rsidR="005C164A" w:rsidRDefault="005C164A" w:rsidP="004B0B89">
            <w:pPr>
              <w:autoSpaceDE w:val="0"/>
              <w:autoSpaceDN w:val="0"/>
              <w:adjustRightInd w:val="0"/>
              <w:jc w:val="both"/>
            </w:pPr>
            <w:r w:rsidRPr="009E3ECF">
              <w:t>Echange oral autour de l’importance de la transmission et du rôle des grands-parents.</w:t>
            </w:r>
          </w:p>
          <w:p w:rsidR="007825E8" w:rsidRPr="009E3ECF" w:rsidRDefault="007825E8" w:rsidP="004B0B89">
            <w:pPr>
              <w:autoSpaceDE w:val="0"/>
              <w:autoSpaceDN w:val="0"/>
              <w:adjustRightInd w:val="0"/>
              <w:jc w:val="both"/>
            </w:pPr>
            <w:r>
              <w:t xml:space="preserve">Réflexion sur documents en annexe : mise en place de la problématique </w:t>
            </w:r>
          </w:p>
          <w:p w:rsidR="00843D4A" w:rsidRPr="00A94E81" w:rsidRDefault="00843D4A" w:rsidP="001C0196">
            <w:pPr>
              <w:rPr>
                <w:sz w:val="22"/>
              </w:rPr>
            </w:pPr>
          </w:p>
        </w:tc>
        <w:tc>
          <w:tcPr>
            <w:tcW w:w="4111" w:type="dxa"/>
          </w:tcPr>
          <w:p w:rsidR="00474808" w:rsidRPr="00A94E81" w:rsidRDefault="00474808" w:rsidP="001C0196">
            <w:pPr>
              <w:rPr>
                <w:color w:val="FF0000"/>
                <w:sz w:val="22"/>
              </w:rPr>
            </w:pPr>
            <w:r w:rsidRPr="00A94E81">
              <w:rPr>
                <w:color w:val="FF0000"/>
                <w:sz w:val="22"/>
              </w:rPr>
              <w:t>Echanges avec la classe.</w:t>
            </w:r>
          </w:p>
          <w:p w:rsidR="00843D4A" w:rsidRPr="00843D4A" w:rsidRDefault="00843D4A" w:rsidP="004B0B89">
            <w:pPr>
              <w:spacing w:line="276" w:lineRule="auto"/>
              <w:rPr>
                <w:color w:val="FF0000"/>
              </w:rPr>
            </w:pPr>
            <w:r w:rsidRPr="00843D4A">
              <w:rPr>
                <w:color w:val="FF0000"/>
              </w:rPr>
              <w:t xml:space="preserve">Les accrocher pour les faire réagir et réfléchir </w:t>
            </w:r>
          </w:p>
          <w:p w:rsidR="00492765" w:rsidRPr="004B0B89" w:rsidRDefault="007825E8" w:rsidP="007825E8">
            <w:pPr>
              <w:autoSpaceDE w:val="0"/>
              <w:autoSpaceDN w:val="0"/>
              <w:adjustRightInd w:val="0"/>
            </w:pPr>
            <w:r>
              <w:t xml:space="preserve">Mise en place d’un </w:t>
            </w:r>
            <w:r w:rsidR="00D177AA">
              <w:t xml:space="preserve"> tableau</w:t>
            </w:r>
            <w:r w:rsidR="004B0B89">
              <w:t xml:space="preserve"> récapitulant comment l’aïeul transmet</w:t>
            </w:r>
            <w:r w:rsidR="004B0B89" w:rsidRPr="009E3ECF">
              <w:t xml:space="preserve"> Ce qui est transmis - Comment l’enfant  reçoit- Ce qu’il retient de ce qui lui est transmis.</w:t>
            </w:r>
          </w:p>
        </w:tc>
      </w:tr>
      <w:tr w:rsidR="00474808" w:rsidRPr="00A94E81" w:rsidTr="00B3056D">
        <w:trPr>
          <w:trHeight w:val="275"/>
        </w:trPr>
        <w:tc>
          <w:tcPr>
            <w:tcW w:w="3369" w:type="dxa"/>
          </w:tcPr>
          <w:p w:rsidR="002F7C2F" w:rsidRDefault="00474808" w:rsidP="00A94E81">
            <w:pPr>
              <w:jc w:val="both"/>
              <w:rPr>
                <w:b/>
                <w:i/>
                <w:color w:val="FF0000"/>
                <w:sz w:val="22"/>
                <w:u w:val="single"/>
              </w:rPr>
            </w:pPr>
            <w:r w:rsidRPr="00A94E81">
              <w:rPr>
                <w:b/>
                <w:i/>
                <w:color w:val="FF0000"/>
                <w:sz w:val="22"/>
                <w:u w:val="single"/>
              </w:rPr>
              <w:t>Séance 2.</w:t>
            </w:r>
            <w:r w:rsidR="000A2228">
              <w:rPr>
                <w:color w:val="FF0000"/>
                <w:sz w:val="22"/>
                <w:u w:val="single"/>
              </w:rPr>
              <w:t> </w:t>
            </w:r>
            <w:r w:rsidR="008456DA">
              <w:rPr>
                <w:color w:val="FF0000"/>
                <w:sz w:val="22"/>
                <w:u w:val="single"/>
              </w:rPr>
              <w:t>:</w:t>
            </w:r>
            <w:r w:rsidR="008456DA" w:rsidRPr="00FF33F2">
              <w:rPr>
                <w:b/>
                <w:i/>
                <w:color w:val="FF0000"/>
                <w:sz w:val="22"/>
                <w:u w:val="single"/>
              </w:rPr>
              <w:t xml:space="preserve"> Césaire</w:t>
            </w:r>
            <w:r w:rsidR="008F45BD" w:rsidRPr="00FF33F2">
              <w:rPr>
                <w:b/>
                <w:i/>
                <w:color w:val="FF0000"/>
                <w:sz w:val="22"/>
                <w:u w:val="single"/>
              </w:rPr>
              <w:t xml:space="preserve"> </w:t>
            </w:r>
            <w:r w:rsidR="00C72395">
              <w:rPr>
                <w:b/>
                <w:i/>
                <w:color w:val="FF0000"/>
                <w:sz w:val="22"/>
                <w:u w:val="single"/>
              </w:rPr>
              <w:t xml:space="preserve">nous raconte </w:t>
            </w:r>
          </w:p>
          <w:p w:rsidR="002F7C2F" w:rsidRPr="00A94E81" w:rsidRDefault="002F7C2F" w:rsidP="00A94E81">
            <w:pPr>
              <w:jc w:val="both"/>
              <w:rPr>
                <w:b/>
                <w:i/>
                <w:color w:val="FF0000"/>
                <w:sz w:val="22"/>
                <w:u w:val="single"/>
              </w:rPr>
            </w:pPr>
            <w:r w:rsidRPr="002F7C2F">
              <w:rPr>
                <w:b/>
                <w:i/>
                <w:noProof/>
                <w:color w:val="FF0000"/>
                <w:sz w:val="22"/>
                <w:u w:val="single"/>
              </w:rPr>
              <w:drawing>
                <wp:inline distT="0" distB="0" distL="0" distR="0">
                  <wp:extent cx="1152525" cy="875919"/>
                  <wp:effectExtent l="19050" t="0" r="9525" b="0"/>
                  <wp:docPr id="2" name="Image 103" descr="http://poezibao.typepad.com/poezibao/images/18_cesaire_portrai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oezibao.typepad.com/poezibao/images/18_cesaire_portrait.jpg">
                            <a:hlinkClick r:id="rId10"/>
                          </pic:cNvPr>
                          <pic:cNvPicPr>
                            <a:picLocks noChangeAspect="1" noChangeArrowheads="1"/>
                          </pic:cNvPicPr>
                        </pic:nvPicPr>
                        <pic:blipFill>
                          <a:blip r:embed="rId11" cstate="print"/>
                          <a:srcRect/>
                          <a:stretch>
                            <a:fillRect/>
                          </a:stretch>
                        </pic:blipFill>
                        <pic:spPr bwMode="auto">
                          <a:xfrm>
                            <a:off x="0" y="0"/>
                            <a:ext cx="1151069" cy="874812"/>
                          </a:xfrm>
                          <a:prstGeom prst="rect">
                            <a:avLst/>
                          </a:prstGeom>
                          <a:noFill/>
                          <a:ln w="9525">
                            <a:noFill/>
                            <a:miter lim="800000"/>
                            <a:headEnd/>
                            <a:tailEnd/>
                          </a:ln>
                        </pic:spPr>
                      </pic:pic>
                    </a:graphicData>
                  </a:graphic>
                </wp:inline>
              </w:drawing>
            </w:r>
          </w:p>
        </w:tc>
        <w:tc>
          <w:tcPr>
            <w:tcW w:w="7512" w:type="dxa"/>
          </w:tcPr>
          <w:p w:rsidR="005C164A" w:rsidRDefault="00474808" w:rsidP="005C164A">
            <w:pPr>
              <w:rPr>
                <w:i/>
              </w:rPr>
            </w:pPr>
            <w:r w:rsidRPr="00A94E81">
              <w:rPr>
                <w:b/>
                <w:i/>
                <w:color w:val="FF0000"/>
                <w:sz w:val="22"/>
              </w:rPr>
              <w:t xml:space="preserve"> </w:t>
            </w:r>
            <w:r w:rsidR="005C164A" w:rsidRPr="005C164A">
              <w:rPr>
                <w:i/>
              </w:rPr>
              <w:t>- Séance à dominante lecture</w:t>
            </w:r>
          </w:p>
          <w:p w:rsidR="005C164A" w:rsidRPr="004B0B89" w:rsidRDefault="005C164A" w:rsidP="004B0B89">
            <w:pPr>
              <w:rPr>
                <w:sz w:val="22"/>
              </w:rPr>
            </w:pPr>
            <w:r>
              <w:rPr>
                <w:color w:val="0000FF"/>
                <w:sz w:val="22"/>
              </w:rPr>
              <w:t xml:space="preserve"> confronter un témoignage et un exemple d’écriture</w:t>
            </w:r>
          </w:p>
          <w:p w:rsidR="0038017B" w:rsidRPr="007825E8" w:rsidRDefault="007825E8" w:rsidP="007825E8">
            <w:pPr>
              <w:autoSpaceDE w:val="0"/>
              <w:autoSpaceDN w:val="0"/>
              <w:adjustRightInd w:val="0"/>
              <w:jc w:val="both"/>
              <w:rPr>
                <w:b/>
                <w:color w:val="FF0000"/>
                <w:u w:val="single"/>
              </w:rPr>
            </w:pPr>
            <w:proofErr w:type="gramStart"/>
            <w:r>
              <w:rPr>
                <w:b/>
                <w:color w:val="FF0000"/>
                <w:u w:val="single"/>
              </w:rPr>
              <w:t>I)</w:t>
            </w:r>
            <w:r w:rsidR="0038017B" w:rsidRPr="007825E8">
              <w:rPr>
                <w:b/>
                <w:color w:val="FF0000"/>
                <w:u w:val="single"/>
              </w:rPr>
              <w:t>Quelle</w:t>
            </w:r>
            <w:proofErr w:type="gramEnd"/>
            <w:r w:rsidR="0038017B" w:rsidRPr="007825E8">
              <w:rPr>
                <w:b/>
                <w:color w:val="FF0000"/>
                <w:u w:val="single"/>
              </w:rPr>
              <w:t xml:space="preserve"> mémoire de son enfance et de sa grand-mère  ? </w:t>
            </w:r>
          </w:p>
          <w:p w:rsidR="007825E8" w:rsidRPr="007825E8" w:rsidRDefault="0038017B" w:rsidP="007825E8">
            <w:pPr>
              <w:autoSpaceDE w:val="0"/>
              <w:autoSpaceDN w:val="0"/>
              <w:adjustRightInd w:val="0"/>
              <w:jc w:val="both"/>
              <w:rPr>
                <w:b/>
                <w:color w:val="FF0000"/>
              </w:rPr>
            </w:pPr>
            <w:r>
              <w:t xml:space="preserve"> Lecture analytique du d</w:t>
            </w:r>
            <w:r w:rsidRPr="00B40818">
              <w:t>ocument 1</w:t>
            </w:r>
            <w:r>
              <w:t> : entretien avec Aimé Césaire des 26 et 27 janvier 1976</w:t>
            </w:r>
          </w:p>
          <w:p w:rsidR="007825E8" w:rsidRPr="007825E8" w:rsidRDefault="007825E8" w:rsidP="007825E8">
            <w:pPr>
              <w:autoSpaceDE w:val="0"/>
              <w:autoSpaceDN w:val="0"/>
              <w:adjustRightInd w:val="0"/>
              <w:jc w:val="both"/>
            </w:pPr>
            <w:r>
              <w:rPr>
                <w:b/>
                <w:color w:val="FF0000"/>
                <w:u w:val="single"/>
              </w:rPr>
              <w:t xml:space="preserve">II) </w:t>
            </w:r>
            <w:r w:rsidRPr="007825E8">
              <w:rPr>
                <w:b/>
                <w:color w:val="FF0000"/>
                <w:u w:val="single"/>
              </w:rPr>
              <w:t>Quelle écriture de cette mémoire ?</w:t>
            </w:r>
          </w:p>
          <w:p w:rsidR="007825E8" w:rsidRPr="00B40818" w:rsidRDefault="007825E8" w:rsidP="007825E8">
            <w:pPr>
              <w:autoSpaceDE w:val="0"/>
              <w:autoSpaceDN w:val="0"/>
              <w:adjustRightInd w:val="0"/>
              <w:jc w:val="both"/>
            </w:pPr>
            <w:r>
              <w:t xml:space="preserve">Lecture analytique du document 2 : </w:t>
            </w:r>
            <w:r w:rsidRPr="00B40818">
              <w:t xml:space="preserve">« Noël », texte littéraire  </w:t>
            </w:r>
            <w:r w:rsidRPr="00B40818">
              <w:rPr>
                <w:rStyle w:val="Accentuation"/>
                <w:bCs/>
                <w:u w:val="single"/>
              </w:rPr>
              <w:t xml:space="preserve">Extrait du </w:t>
            </w:r>
            <w:r w:rsidRPr="00B40818">
              <w:rPr>
                <w:bCs/>
                <w:u w:val="single"/>
              </w:rPr>
              <w:t>Cahier d’un retour au pays natal</w:t>
            </w:r>
            <w:r w:rsidRPr="00B40818">
              <w:rPr>
                <w:b/>
                <w:bCs/>
                <w:u w:val="single"/>
              </w:rPr>
              <w:t xml:space="preserve"> </w:t>
            </w:r>
            <w:r w:rsidRPr="00B40818">
              <w:rPr>
                <w:b/>
                <w:bCs/>
                <w:u w:val="single"/>
                <w:vertAlign w:val="superscript"/>
              </w:rPr>
              <w:t xml:space="preserve"> </w:t>
            </w:r>
          </w:p>
          <w:p w:rsidR="00474808" w:rsidRPr="004B0B89" w:rsidRDefault="00474808" w:rsidP="004B0B89">
            <w:pPr>
              <w:autoSpaceDE w:val="0"/>
              <w:autoSpaceDN w:val="0"/>
              <w:adjustRightInd w:val="0"/>
              <w:ind w:firstLine="360"/>
              <w:jc w:val="both"/>
            </w:pPr>
          </w:p>
        </w:tc>
        <w:tc>
          <w:tcPr>
            <w:tcW w:w="4111" w:type="dxa"/>
          </w:tcPr>
          <w:p w:rsidR="00474808" w:rsidRPr="00A94E81" w:rsidRDefault="00474808" w:rsidP="001C0196">
            <w:pPr>
              <w:rPr>
                <w:color w:val="FF0000"/>
                <w:sz w:val="22"/>
              </w:rPr>
            </w:pPr>
          </w:p>
          <w:p w:rsidR="00474808" w:rsidRDefault="00474808" w:rsidP="005C164A">
            <w:pPr>
              <w:autoSpaceDE w:val="0"/>
              <w:autoSpaceDN w:val="0"/>
              <w:adjustRightInd w:val="0"/>
              <w:ind w:firstLine="360"/>
              <w:jc w:val="both"/>
              <w:rPr>
                <w:color w:val="FF0000"/>
                <w:sz w:val="22"/>
              </w:rPr>
            </w:pPr>
          </w:p>
          <w:p w:rsidR="007825E8" w:rsidRDefault="007825E8" w:rsidP="005C164A">
            <w:pPr>
              <w:autoSpaceDE w:val="0"/>
              <w:autoSpaceDN w:val="0"/>
              <w:adjustRightInd w:val="0"/>
              <w:ind w:firstLine="360"/>
              <w:jc w:val="both"/>
              <w:rPr>
                <w:color w:val="FF0000"/>
                <w:sz w:val="22"/>
              </w:rPr>
            </w:pPr>
          </w:p>
          <w:p w:rsidR="007825E8" w:rsidRDefault="007825E8" w:rsidP="005C164A">
            <w:pPr>
              <w:autoSpaceDE w:val="0"/>
              <w:autoSpaceDN w:val="0"/>
              <w:adjustRightInd w:val="0"/>
              <w:ind w:firstLine="360"/>
              <w:jc w:val="both"/>
              <w:rPr>
                <w:color w:val="FF0000"/>
                <w:sz w:val="22"/>
              </w:rPr>
            </w:pPr>
          </w:p>
          <w:p w:rsidR="007825E8" w:rsidRDefault="007825E8" w:rsidP="005C164A">
            <w:pPr>
              <w:autoSpaceDE w:val="0"/>
              <w:autoSpaceDN w:val="0"/>
              <w:adjustRightInd w:val="0"/>
              <w:ind w:firstLine="360"/>
              <w:jc w:val="both"/>
              <w:rPr>
                <w:color w:val="FF0000"/>
                <w:sz w:val="22"/>
              </w:rPr>
            </w:pPr>
          </w:p>
          <w:p w:rsidR="007825E8" w:rsidRDefault="007825E8" w:rsidP="00B3056D">
            <w:pPr>
              <w:autoSpaceDE w:val="0"/>
              <w:autoSpaceDN w:val="0"/>
              <w:adjustRightInd w:val="0"/>
              <w:jc w:val="both"/>
              <w:rPr>
                <w:color w:val="FF0000"/>
                <w:sz w:val="22"/>
              </w:rPr>
            </w:pPr>
          </w:p>
          <w:p w:rsidR="007825E8" w:rsidRPr="007825E8" w:rsidRDefault="007825E8" w:rsidP="007825E8">
            <w:pPr>
              <w:autoSpaceDE w:val="0"/>
              <w:autoSpaceDN w:val="0"/>
              <w:adjustRightInd w:val="0"/>
              <w:jc w:val="both"/>
              <w:rPr>
                <w:sz w:val="22"/>
              </w:rPr>
            </w:pPr>
            <w:r w:rsidRPr="007825E8">
              <w:rPr>
                <w:sz w:val="22"/>
              </w:rPr>
              <w:t xml:space="preserve">Poursuite du travail sur le tableau </w:t>
            </w:r>
            <w:r>
              <w:rPr>
                <w:sz w:val="22"/>
              </w:rPr>
              <w:t>récapitulatif</w:t>
            </w:r>
          </w:p>
        </w:tc>
      </w:tr>
      <w:tr w:rsidR="00C55157" w:rsidRPr="00A94E81" w:rsidTr="00B3056D">
        <w:trPr>
          <w:trHeight w:val="275"/>
        </w:trPr>
        <w:tc>
          <w:tcPr>
            <w:tcW w:w="3369" w:type="dxa"/>
          </w:tcPr>
          <w:p w:rsidR="004B0B89" w:rsidRDefault="00C55157" w:rsidP="00CE4F6A">
            <w:pPr>
              <w:rPr>
                <w:b/>
                <w:i/>
                <w:color w:val="FF0000"/>
                <w:sz w:val="22"/>
                <w:u w:val="single"/>
              </w:rPr>
            </w:pPr>
            <w:r w:rsidRPr="00A94E81">
              <w:rPr>
                <w:b/>
                <w:i/>
                <w:color w:val="FF0000"/>
                <w:sz w:val="22"/>
                <w:u w:val="single"/>
              </w:rPr>
              <w:t>Séance 3 </w:t>
            </w:r>
            <w:r w:rsidR="004B0B89" w:rsidRPr="00A94E81">
              <w:rPr>
                <w:b/>
                <w:i/>
                <w:color w:val="FF0000"/>
                <w:sz w:val="22"/>
                <w:u w:val="single"/>
              </w:rPr>
              <w:t>:</w:t>
            </w:r>
            <w:r w:rsidR="004B0B89">
              <w:rPr>
                <w:b/>
                <w:i/>
                <w:color w:val="FF0000"/>
                <w:sz w:val="22"/>
                <w:u w:val="single"/>
              </w:rPr>
              <w:t xml:space="preserve"> Lucie</w:t>
            </w:r>
            <w:r>
              <w:rPr>
                <w:b/>
                <w:i/>
                <w:color w:val="FF0000"/>
                <w:sz w:val="22"/>
                <w:u w:val="single"/>
              </w:rPr>
              <w:t xml:space="preserve"> </w:t>
            </w:r>
            <w:r w:rsidR="008456DA">
              <w:rPr>
                <w:b/>
                <w:i/>
                <w:color w:val="FF0000"/>
                <w:sz w:val="22"/>
                <w:u w:val="single"/>
              </w:rPr>
              <w:t>Aubrac</w:t>
            </w:r>
            <w:r w:rsidR="004B0B89">
              <w:rPr>
                <w:b/>
                <w:i/>
                <w:color w:val="FF0000"/>
                <w:sz w:val="22"/>
                <w:u w:val="single"/>
              </w:rPr>
              <w:t>,</w:t>
            </w:r>
          </w:p>
          <w:p w:rsidR="00C55157" w:rsidRDefault="00C55157" w:rsidP="00CE4F6A">
            <w:pPr>
              <w:rPr>
                <w:b/>
                <w:i/>
                <w:color w:val="FF0000"/>
                <w:sz w:val="22"/>
                <w:u w:val="single"/>
              </w:rPr>
            </w:pPr>
            <w:r>
              <w:rPr>
                <w:b/>
                <w:i/>
                <w:color w:val="FF0000"/>
                <w:sz w:val="22"/>
                <w:u w:val="single"/>
              </w:rPr>
              <w:t xml:space="preserve"> une grand-mère pour nous</w:t>
            </w:r>
          </w:p>
          <w:p w:rsidR="00C55157" w:rsidRPr="00A94E81" w:rsidRDefault="00C55157" w:rsidP="00CE4F6A">
            <w:pPr>
              <w:rPr>
                <w:b/>
                <w:i/>
                <w:color w:val="FF0000"/>
                <w:sz w:val="22"/>
                <w:u w:val="single"/>
              </w:rPr>
            </w:pPr>
            <w:r w:rsidRPr="00A94E81">
              <w:rPr>
                <w:b/>
                <w:i/>
                <w:color w:val="FF0000"/>
                <w:sz w:val="22"/>
                <w:u w:val="single"/>
              </w:rPr>
              <w:t xml:space="preserve"> </w:t>
            </w:r>
            <w:r w:rsidRPr="00C55157">
              <w:rPr>
                <w:b/>
                <w:i/>
                <w:noProof/>
                <w:color w:val="FF0000"/>
                <w:sz w:val="22"/>
                <w:u w:val="single"/>
              </w:rPr>
              <w:drawing>
                <wp:inline distT="0" distB="0" distL="0" distR="0">
                  <wp:extent cx="572337" cy="1007314"/>
                  <wp:effectExtent l="19050" t="0" r="0" b="0"/>
                  <wp:docPr id="15" name="Image 19" descr="LucieAub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ucieAubrac.jpg"/>
                          <pic:cNvPicPr>
                            <a:picLocks noChangeAspect="1" noChangeArrowheads="1"/>
                          </pic:cNvPicPr>
                        </pic:nvPicPr>
                        <pic:blipFill>
                          <a:blip r:embed="rId12" cstate="print"/>
                          <a:srcRect/>
                          <a:stretch>
                            <a:fillRect/>
                          </a:stretch>
                        </pic:blipFill>
                        <pic:spPr bwMode="auto">
                          <a:xfrm>
                            <a:off x="0" y="0"/>
                            <a:ext cx="570942" cy="1004858"/>
                          </a:xfrm>
                          <a:prstGeom prst="rect">
                            <a:avLst/>
                          </a:prstGeom>
                          <a:noFill/>
                          <a:ln w="9525">
                            <a:noFill/>
                            <a:miter lim="800000"/>
                            <a:headEnd/>
                            <a:tailEnd/>
                          </a:ln>
                        </pic:spPr>
                      </pic:pic>
                    </a:graphicData>
                  </a:graphic>
                </wp:inline>
              </w:drawing>
            </w:r>
          </w:p>
        </w:tc>
        <w:tc>
          <w:tcPr>
            <w:tcW w:w="7512" w:type="dxa"/>
          </w:tcPr>
          <w:p w:rsidR="000A2228" w:rsidRPr="0029320D" w:rsidRDefault="00C55157" w:rsidP="000A2228">
            <w:pPr>
              <w:rPr>
                <w:color w:val="0070C0"/>
                <w:sz w:val="22"/>
                <w:u w:val="single"/>
              </w:rPr>
            </w:pPr>
            <w:r w:rsidRPr="00A94E81">
              <w:rPr>
                <w:b/>
                <w:i/>
                <w:sz w:val="22"/>
              </w:rPr>
              <w:t xml:space="preserve"> </w:t>
            </w:r>
            <w:r w:rsidR="000A2228" w:rsidRPr="0029320D">
              <w:rPr>
                <w:color w:val="0070C0"/>
                <w:sz w:val="22"/>
                <w:u w:val="single"/>
              </w:rPr>
              <w:t>Lecture de l’œuvre chez soi.</w:t>
            </w:r>
          </w:p>
          <w:p w:rsidR="00C55157" w:rsidRDefault="00C55157" w:rsidP="00FF33F2">
            <w:pPr>
              <w:rPr>
                <w:b/>
                <w:color w:val="0070C0"/>
                <w:sz w:val="22"/>
                <w:u w:val="single"/>
              </w:rPr>
            </w:pPr>
          </w:p>
          <w:p w:rsidR="005C164A" w:rsidRDefault="005C164A" w:rsidP="00FF33F2">
            <w:pPr>
              <w:rPr>
                <w:b/>
                <w:color w:val="0070C0"/>
                <w:sz w:val="22"/>
                <w:u w:val="single"/>
              </w:rPr>
            </w:pPr>
          </w:p>
          <w:p w:rsidR="005C164A" w:rsidRPr="009E3ECF" w:rsidRDefault="005C164A" w:rsidP="005C164A">
            <w:pPr>
              <w:autoSpaceDE w:val="0"/>
              <w:autoSpaceDN w:val="0"/>
              <w:adjustRightInd w:val="0"/>
              <w:ind w:firstLine="360"/>
              <w:jc w:val="both"/>
            </w:pPr>
            <w:r w:rsidRPr="009E3ECF">
              <w:t>Parcours de lecture dans une œuvre : reprise d’extraits du livre de Lucie Aubrac (qui a été intégralement lu à la maison) pour enrichir le tableau récapitulatif.</w:t>
            </w:r>
          </w:p>
          <w:p w:rsidR="005C164A" w:rsidRPr="00F40921" w:rsidRDefault="005C164A" w:rsidP="00FF33F2">
            <w:pPr>
              <w:rPr>
                <w:b/>
                <w:i/>
                <w:sz w:val="22"/>
              </w:rPr>
            </w:pPr>
          </w:p>
        </w:tc>
        <w:tc>
          <w:tcPr>
            <w:tcW w:w="4111" w:type="dxa"/>
          </w:tcPr>
          <w:p w:rsidR="000A2228" w:rsidRPr="0029320D" w:rsidRDefault="000A2228" w:rsidP="000A2228">
            <w:pPr>
              <w:rPr>
                <w:color w:val="0070C0"/>
                <w:sz w:val="22"/>
              </w:rPr>
            </w:pPr>
            <w:r w:rsidRPr="0029320D">
              <w:rPr>
                <w:color w:val="0070C0"/>
                <w:sz w:val="22"/>
              </w:rPr>
              <w:t xml:space="preserve">L’œuvre est courte et peut donc être lue rapidement </w:t>
            </w:r>
          </w:p>
          <w:p w:rsidR="000A2228" w:rsidRPr="0029320D" w:rsidRDefault="000A2228" w:rsidP="000A2228">
            <w:pPr>
              <w:rPr>
                <w:color w:val="0070C0"/>
                <w:sz w:val="22"/>
              </w:rPr>
            </w:pPr>
          </w:p>
          <w:p w:rsidR="00C55157" w:rsidRDefault="00D177AA" w:rsidP="000A2228">
            <w:pPr>
              <w:rPr>
                <w:b/>
                <w:color w:val="0070C0"/>
                <w:sz w:val="22"/>
                <w:u w:val="single"/>
              </w:rPr>
            </w:pPr>
            <w:r>
              <w:rPr>
                <w:b/>
                <w:color w:val="0070C0"/>
                <w:sz w:val="22"/>
                <w:u w:val="single"/>
              </w:rPr>
              <w:t xml:space="preserve">La lecture de l’ouvrage sera évaluée par la réalisation d’un document écrit qui servira de support à l’élève pour une restitution orale </w:t>
            </w:r>
          </w:p>
          <w:p w:rsidR="00ED7E8B" w:rsidRPr="00A94E81" w:rsidRDefault="00ED7E8B" w:rsidP="000A2228">
            <w:pPr>
              <w:rPr>
                <w:color w:val="FF0000"/>
                <w:sz w:val="22"/>
              </w:rPr>
            </w:pPr>
            <w:r w:rsidRPr="007825E8">
              <w:rPr>
                <w:sz w:val="22"/>
              </w:rPr>
              <w:t xml:space="preserve">Poursuite du travail sur le tableau </w:t>
            </w:r>
            <w:r>
              <w:rPr>
                <w:sz w:val="22"/>
              </w:rPr>
              <w:t>récapitulatif</w:t>
            </w:r>
          </w:p>
        </w:tc>
      </w:tr>
      <w:tr w:rsidR="00D177AA" w:rsidRPr="00A94E81" w:rsidTr="00B3056D">
        <w:trPr>
          <w:trHeight w:val="291"/>
        </w:trPr>
        <w:tc>
          <w:tcPr>
            <w:tcW w:w="3369" w:type="dxa"/>
          </w:tcPr>
          <w:p w:rsidR="00D177AA" w:rsidRDefault="00D177AA" w:rsidP="000A2228">
            <w:pPr>
              <w:rPr>
                <w:b/>
                <w:i/>
                <w:color w:val="FF0000"/>
                <w:u w:val="single"/>
              </w:rPr>
            </w:pPr>
            <w:r>
              <w:rPr>
                <w:b/>
                <w:i/>
                <w:color w:val="FF0000"/>
                <w:u w:val="single"/>
              </w:rPr>
              <w:t xml:space="preserve">Séance 4 : lexique </w:t>
            </w:r>
          </w:p>
          <w:p w:rsidR="00D177AA" w:rsidRPr="00D177AA" w:rsidRDefault="00D177AA" w:rsidP="000A2228">
            <w:pPr>
              <w:rPr>
                <w:b/>
                <w:i/>
                <w:u w:val="single"/>
              </w:rPr>
            </w:pPr>
          </w:p>
          <w:p w:rsidR="00D177AA" w:rsidRPr="000A2228" w:rsidRDefault="00D177AA" w:rsidP="000A2228">
            <w:pPr>
              <w:rPr>
                <w:b/>
                <w:i/>
                <w:color w:val="FF0000"/>
                <w:u w:val="single"/>
              </w:rPr>
            </w:pPr>
            <w:r w:rsidRPr="00D177AA">
              <w:rPr>
                <w:b/>
                <w:i/>
                <w:u w:val="single"/>
              </w:rPr>
              <w:t>(</w:t>
            </w:r>
            <w:r>
              <w:rPr>
                <w:i/>
                <w:u w:val="single"/>
              </w:rPr>
              <w:t>à intégrer pendant le travail d</w:t>
            </w:r>
            <w:r w:rsidRPr="00D177AA">
              <w:rPr>
                <w:i/>
                <w:u w:val="single"/>
              </w:rPr>
              <w:t>e lecture sur Lucie Aubrac)</w:t>
            </w:r>
          </w:p>
        </w:tc>
        <w:tc>
          <w:tcPr>
            <w:tcW w:w="7512" w:type="dxa"/>
          </w:tcPr>
          <w:p w:rsidR="00D177AA" w:rsidRPr="009E3ECF" w:rsidRDefault="00D177AA" w:rsidP="00D177AA">
            <w:pPr>
              <w:autoSpaceDE w:val="0"/>
              <w:autoSpaceDN w:val="0"/>
              <w:adjustRightInd w:val="0"/>
              <w:jc w:val="both"/>
            </w:pPr>
            <w:r w:rsidRPr="009E3ECF">
              <w:t>Le lexique du comportement, du jugement et des valeurs dans le texte autobiographique</w:t>
            </w:r>
          </w:p>
        </w:tc>
        <w:tc>
          <w:tcPr>
            <w:tcW w:w="4111" w:type="dxa"/>
          </w:tcPr>
          <w:p w:rsidR="00D177AA" w:rsidRPr="004B437A" w:rsidRDefault="00D177AA" w:rsidP="00CE4F6A">
            <w:pPr>
              <w:rPr>
                <w:i/>
                <w:highlight w:val="yellow"/>
              </w:rPr>
            </w:pPr>
            <w:r>
              <w:t xml:space="preserve">(possibilité de travailler sur «  A nos aïeux » de Sylvie </w:t>
            </w:r>
            <w:proofErr w:type="spellStart"/>
            <w:r>
              <w:t>Tanette</w:t>
            </w:r>
            <w:proofErr w:type="spellEnd"/>
          </w:p>
        </w:tc>
      </w:tr>
      <w:tr w:rsidR="004C68D8" w:rsidRPr="00A94E81" w:rsidTr="00B3056D">
        <w:trPr>
          <w:trHeight w:val="2484"/>
        </w:trPr>
        <w:tc>
          <w:tcPr>
            <w:tcW w:w="3369" w:type="dxa"/>
          </w:tcPr>
          <w:p w:rsidR="004C68D8" w:rsidRDefault="004B0B89" w:rsidP="004C68D8">
            <w:pPr>
              <w:autoSpaceDE w:val="0"/>
              <w:autoSpaceDN w:val="0"/>
              <w:adjustRightInd w:val="0"/>
              <w:jc w:val="both"/>
              <w:rPr>
                <w:b/>
                <w:i/>
                <w:color w:val="FF0000"/>
                <w:u w:val="single"/>
              </w:rPr>
            </w:pPr>
            <w:r>
              <w:rPr>
                <w:b/>
                <w:i/>
                <w:color w:val="FF0000"/>
                <w:u w:val="single"/>
              </w:rPr>
              <w:lastRenderedPageBreak/>
              <w:t>Séance 5</w:t>
            </w:r>
            <w:r w:rsidR="004C68D8">
              <w:rPr>
                <w:b/>
                <w:i/>
                <w:color w:val="FF0000"/>
                <w:u w:val="single"/>
              </w:rPr>
              <w:t> : A</w:t>
            </w:r>
            <w:r w:rsidR="004C2087">
              <w:rPr>
                <w:b/>
                <w:i/>
                <w:color w:val="FF0000"/>
                <w:u w:val="single"/>
              </w:rPr>
              <w:t xml:space="preserve"> vous …</w:t>
            </w:r>
          </w:p>
          <w:p w:rsidR="004C68D8" w:rsidRPr="004C68D8" w:rsidRDefault="004C68D8" w:rsidP="004C68D8">
            <w:pPr>
              <w:autoSpaceDE w:val="0"/>
              <w:autoSpaceDN w:val="0"/>
              <w:adjustRightInd w:val="0"/>
              <w:jc w:val="both"/>
              <w:rPr>
                <w:i/>
                <w:color w:val="FF0000"/>
                <w:u w:val="single"/>
              </w:rPr>
            </w:pPr>
            <w:r w:rsidRPr="00B51364">
              <w:rPr>
                <w:b/>
                <w:i/>
                <w:color w:val="FF0000"/>
                <w:u w:val="single"/>
              </w:rPr>
              <w:t xml:space="preserve"> </w:t>
            </w:r>
            <w:r w:rsidRPr="004C68D8">
              <w:rPr>
                <w:i/>
                <w:color w:val="FF0000"/>
                <w:u w:val="single"/>
              </w:rPr>
              <w:t>Séance à dominante écriture.</w:t>
            </w:r>
          </w:p>
          <w:p w:rsidR="004C68D8" w:rsidRPr="000A2228" w:rsidRDefault="004C68D8" w:rsidP="000A2228">
            <w:pPr>
              <w:rPr>
                <w:b/>
                <w:i/>
                <w:color w:val="FF0000"/>
                <w:u w:val="single"/>
              </w:rPr>
            </w:pPr>
          </w:p>
        </w:tc>
        <w:tc>
          <w:tcPr>
            <w:tcW w:w="11623" w:type="dxa"/>
            <w:gridSpan w:val="2"/>
          </w:tcPr>
          <w:p w:rsidR="004C68D8" w:rsidRDefault="004C68D8" w:rsidP="004B0B89">
            <w:pPr>
              <w:autoSpaceDE w:val="0"/>
              <w:autoSpaceDN w:val="0"/>
              <w:adjustRightInd w:val="0"/>
              <w:jc w:val="both"/>
            </w:pPr>
            <w:r w:rsidRPr="009E3ECF">
              <w:t xml:space="preserve">Rédaction de deux paragraphes argumentés (retour réflexif sur son écriture) : </w:t>
            </w:r>
          </w:p>
          <w:p w:rsidR="004C68D8" w:rsidRDefault="004C68D8" w:rsidP="00B51364">
            <w:pPr>
              <w:autoSpaceDE w:val="0"/>
              <w:autoSpaceDN w:val="0"/>
              <w:adjustRightInd w:val="0"/>
              <w:ind w:firstLine="360"/>
              <w:jc w:val="both"/>
            </w:pPr>
          </w:p>
          <w:p w:rsidR="004C68D8" w:rsidRDefault="004C68D8" w:rsidP="004B0B89">
            <w:pPr>
              <w:autoSpaceDE w:val="0"/>
              <w:autoSpaceDN w:val="0"/>
              <w:adjustRightInd w:val="0"/>
              <w:jc w:val="both"/>
            </w:pPr>
            <w:r w:rsidRPr="009E3ECF">
              <w:t xml:space="preserve">Dans quelques années, vous êtes devenu grand-père (ou grand-mère). Que souhaitez vous transmettre aux générations futures de votre histoire, de votre passé, de votre culture ? </w:t>
            </w:r>
          </w:p>
          <w:p w:rsidR="004C68D8" w:rsidRDefault="004C68D8" w:rsidP="004B0B89">
            <w:pPr>
              <w:autoSpaceDE w:val="0"/>
              <w:autoSpaceDN w:val="0"/>
              <w:adjustRightInd w:val="0"/>
              <w:jc w:val="both"/>
            </w:pPr>
            <w:r w:rsidRPr="009E3ECF">
              <w:t xml:space="preserve">Rédigez une lettre ouverte aux futures générations ;  </w:t>
            </w:r>
          </w:p>
          <w:p w:rsidR="004C68D8" w:rsidRPr="009E3ECF" w:rsidRDefault="004C68D8" w:rsidP="004B0B89">
            <w:pPr>
              <w:autoSpaceDE w:val="0"/>
              <w:autoSpaceDN w:val="0"/>
              <w:adjustRightInd w:val="0"/>
              <w:jc w:val="both"/>
            </w:pPr>
            <w:r w:rsidRPr="009E3ECF">
              <w:t>puis, dans un deuxième texte, expliquez la manière dont vous avez conçu cette lettre (choix d’écriture, choix des éléments retenus).</w:t>
            </w:r>
          </w:p>
          <w:p w:rsidR="004C68D8" w:rsidRDefault="004C68D8" w:rsidP="001C0196"/>
        </w:tc>
      </w:tr>
    </w:tbl>
    <w:p w:rsidR="004C68D8" w:rsidRDefault="004C68D8"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D177AA" w:rsidRDefault="00D177AA" w:rsidP="001C0196">
      <w:pPr>
        <w:rPr>
          <w:b/>
          <w:color w:val="FF0000"/>
          <w:u w:val="single"/>
        </w:rPr>
      </w:pPr>
    </w:p>
    <w:p w:rsidR="001C0196" w:rsidRPr="005F5324" w:rsidRDefault="001C0196" w:rsidP="001C0196">
      <w:pPr>
        <w:rPr>
          <w:b/>
          <w:color w:val="FF0000"/>
        </w:rPr>
      </w:pPr>
      <w:r w:rsidRPr="001C0196">
        <w:rPr>
          <w:b/>
          <w:color w:val="FF0000"/>
          <w:u w:val="single"/>
        </w:rPr>
        <w:lastRenderedPageBreak/>
        <w:t xml:space="preserve">Séance 1 : </w:t>
      </w:r>
      <w:r w:rsidR="00C55157">
        <w:rPr>
          <w:b/>
          <w:color w:val="FF0000"/>
          <w:u w:val="single"/>
        </w:rPr>
        <w:t>Qui me tient la main ?</w:t>
      </w:r>
      <w:r w:rsidR="00F218F9">
        <w:rPr>
          <w:b/>
          <w:color w:val="FF0000"/>
          <w:u w:val="single"/>
        </w:rPr>
        <w:t>…</w:t>
      </w:r>
      <w:r w:rsidRPr="005F5324">
        <w:rPr>
          <w:b/>
          <w:color w:val="FF0000"/>
        </w:rPr>
        <w:t xml:space="preserve"> </w:t>
      </w:r>
      <w:r w:rsidR="00F92108" w:rsidRPr="005F5324">
        <w:rPr>
          <w:b/>
          <w:i/>
          <w:iCs/>
          <w:color w:val="FF0000"/>
        </w:rPr>
        <w:t>Lancement</w:t>
      </w:r>
      <w:r w:rsidRPr="0066182C">
        <w:rPr>
          <w:b/>
          <w:i/>
          <w:color w:val="FF0000"/>
          <w:sz w:val="22"/>
        </w:rPr>
        <w:t xml:space="preserve"> </w:t>
      </w:r>
      <w:r w:rsidR="00BD4AFE">
        <w:rPr>
          <w:b/>
          <w:i/>
          <w:color w:val="FF0000"/>
          <w:sz w:val="22"/>
        </w:rPr>
        <w:t xml:space="preserve">de la séquence </w:t>
      </w:r>
      <w:r w:rsidR="00AA27F9" w:rsidRPr="005C164A">
        <w:rPr>
          <w:i/>
        </w:rPr>
        <w:t>Séance à dominante orale</w:t>
      </w:r>
    </w:p>
    <w:p w:rsidR="001C0196" w:rsidRPr="0066182C" w:rsidRDefault="001C0196" w:rsidP="001C0196">
      <w:pPr>
        <w:jc w:val="both"/>
        <w:rPr>
          <w:b/>
          <w:i/>
          <w:color w:val="FF0000"/>
          <w:sz w:val="22"/>
        </w:rPr>
      </w:pPr>
    </w:p>
    <w:p w:rsidR="00CB2EA3" w:rsidRPr="00DE1A45" w:rsidRDefault="001C0196" w:rsidP="001C0196">
      <w:pPr>
        <w:rPr>
          <w:color w:val="0000FF"/>
          <w:sz w:val="22"/>
        </w:rPr>
      </w:pPr>
      <w:r w:rsidRPr="0011166F">
        <w:rPr>
          <w:b/>
          <w:bCs/>
          <w:i/>
          <w:iCs/>
          <w:color w:val="0000FF"/>
          <w:u w:val="single"/>
        </w:rPr>
        <w:t>Objectif </w:t>
      </w:r>
      <w:r w:rsidRPr="0011166F">
        <w:rPr>
          <w:color w:val="0000FF"/>
        </w:rPr>
        <w:t xml:space="preserve">: </w:t>
      </w:r>
      <w:r w:rsidR="00BD4AFE">
        <w:rPr>
          <w:color w:val="0000FF"/>
          <w:sz w:val="22"/>
        </w:rPr>
        <w:t>Faire émerger la problématique</w:t>
      </w:r>
      <w:r w:rsidR="00AA27F9">
        <w:rPr>
          <w:color w:val="0000FF"/>
          <w:sz w:val="22"/>
        </w:rPr>
        <w:t> :</w:t>
      </w:r>
      <w:r w:rsidR="00AA27F9" w:rsidRPr="00AA27F9">
        <w:rPr>
          <w:b/>
          <w:i/>
          <w:color w:val="FF0000"/>
        </w:rPr>
        <w:t xml:space="preserve"> pourquoi transmettre son histoire, son passé, sa culture ?</w:t>
      </w:r>
    </w:p>
    <w:p w:rsidR="001C0196" w:rsidRDefault="002C751E" w:rsidP="001C0196">
      <w:pPr>
        <w:rPr>
          <w:b/>
          <w:bCs/>
          <w:color w:val="FF0000"/>
        </w:rPr>
      </w:pPr>
      <w:r>
        <w:rPr>
          <w:b/>
          <w:bCs/>
          <w:noProof/>
          <w:color w:val="FF0000"/>
        </w:rPr>
        <w:drawing>
          <wp:inline distT="0" distB="0" distL="0" distR="0">
            <wp:extent cx="3012857" cy="4229100"/>
            <wp:effectExtent l="19050" t="0" r="0" b="0"/>
            <wp:docPr id="5" name="Image 5" descr="G:\boulot 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oulot mam.jpg"/>
                    <pic:cNvPicPr>
                      <a:picLocks noChangeAspect="1" noChangeArrowheads="1"/>
                    </pic:cNvPicPr>
                  </pic:nvPicPr>
                  <pic:blipFill>
                    <a:blip r:embed="rId13" cstate="print"/>
                    <a:srcRect/>
                    <a:stretch>
                      <a:fillRect/>
                    </a:stretch>
                  </pic:blipFill>
                  <pic:spPr bwMode="auto">
                    <a:xfrm>
                      <a:off x="0" y="0"/>
                      <a:ext cx="3012857" cy="4229100"/>
                    </a:xfrm>
                    <a:prstGeom prst="rect">
                      <a:avLst/>
                    </a:prstGeom>
                    <a:noFill/>
                    <a:ln w="9525">
                      <a:noFill/>
                      <a:miter lim="800000"/>
                      <a:headEnd/>
                      <a:tailEnd/>
                    </a:ln>
                  </pic:spPr>
                </pic:pic>
              </a:graphicData>
            </a:graphic>
          </wp:inline>
        </w:drawing>
      </w:r>
      <w:r w:rsidR="00DE1A45">
        <w:rPr>
          <w:bCs/>
          <w:noProof/>
        </w:rPr>
        <w:drawing>
          <wp:inline distT="0" distB="0" distL="0" distR="0">
            <wp:extent cx="6191250" cy="4967854"/>
            <wp:effectExtent l="19050" t="0" r="0" b="0"/>
            <wp:docPr id="9" name="Image 6" descr="G:\boulot m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oulot mam 2.jpg"/>
                    <pic:cNvPicPr>
                      <a:picLocks noChangeAspect="1" noChangeArrowheads="1"/>
                    </pic:cNvPicPr>
                  </pic:nvPicPr>
                  <pic:blipFill>
                    <a:blip r:embed="rId14" cstate="print"/>
                    <a:srcRect/>
                    <a:stretch>
                      <a:fillRect/>
                    </a:stretch>
                  </pic:blipFill>
                  <pic:spPr bwMode="auto">
                    <a:xfrm>
                      <a:off x="0" y="0"/>
                      <a:ext cx="6191250" cy="4967854"/>
                    </a:xfrm>
                    <a:prstGeom prst="rect">
                      <a:avLst/>
                    </a:prstGeom>
                    <a:noFill/>
                    <a:ln w="9525">
                      <a:noFill/>
                      <a:miter lim="800000"/>
                      <a:headEnd/>
                      <a:tailEnd/>
                    </a:ln>
                  </pic:spPr>
                </pic:pic>
              </a:graphicData>
            </a:graphic>
          </wp:inline>
        </w:drawing>
      </w:r>
    </w:p>
    <w:p w:rsidR="00C55157" w:rsidRPr="00122454" w:rsidRDefault="00C55157" w:rsidP="00C55157">
      <w:pPr>
        <w:rPr>
          <w:b/>
          <w:bCs/>
          <w:color w:val="FF0000"/>
          <w:sz w:val="20"/>
          <w:szCs w:val="20"/>
        </w:rPr>
      </w:pPr>
      <w:r w:rsidRPr="00122454">
        <w:rPr>
          <w:b/>
          <w:bCs/>
          <w:i/>
          <w:iCs/>
          <w:color w:val="3333FF"/>
          <w:sz w:val="20"/>
          <w:szCs w:val="20"/>
        </w:rPr>
        <w:t>-</w:t>
      </w:r>
      <w:r w:rsidRPr="00122454">
        <w:rPr>
          <w:b/>
          <w:bCs/>
          <w:color w:val="3333FF"/>
          <w:sz w:val="20"/>
          <w:szCs w:val="20"/>
        </w:rPr>
        <w:t xml:space="preserve"> </w:t>
      </w:r>
      <w:hyperlink r:id="rId15" w:history="1">
        <w:r w:rsidRPr="00122454">
          <w:rPr>
            <w:rStyle w:val="Lienhypertexte"/>
            <w:b/>
            <w:i/>
            <w:iCs/>
            <w:color w:val="auto"/>
          </w:rPr>
          <w:t>Jusqu'à la mer</w:t>
        </w:r>
      </w:hyperlink>
      <w:r w:rsidRPr="00122454">
        <w:rPr>
          <w:b/>
        </w:rPr>
        <w:t>.</w:t>
      </w:r>
      <w:r w:rsidRPr="00122454">
        <w:rPr>
          <w:sz w:val="20"/>
          <w:szCs w:val="20"/>
        </w:rPr>
        <w:t xml:space="preserve"> </w:t>
      </w:r>
      <w:r w:rsidR="00BB4477">
        <w:rPr>
          <w:sz w:val="20"/>
          <w:szCs w:val="20"/>
        </w:rPr>
        <w:t>De Jacques Mazeau</w:t>
      </w:r>
      <w:r w:rsidRPr="00122454">
        <w:rPr>
          <w:sz w:val="20"/>
          <w:szCs w:val="20"/>
        </w:rPr>
        <w:t xml:space="preserve">- </w:t>
      </w:r>
      <w:r w:rsidRPr="00BB4477">
        <w:rPr>
          <w:i/>
          <w:sz w:val="20"/>
          <w:szCs w:val="20"/>
        </w:rPr>
        <w:t>Seuil, 2000</w:t>
      </w:r>
      <w:r w:rsidRPr="00122454">
        <w:rPr>
          <w:sz w:val="20"/>
          <w:szCs w:val="20"/>
        </w:rPr>
        <w:t xml:space="preserve"> </w:t>
      </w:r>
      <w:r w:rsidRPr="00122454">
        <w:rPr>
          <w:b/>
          <w:bCs/>
          <w:sz w:val="15"/>
          <w:szCs w:val="15"/>
        </w:rPr>
        <w:t>(PRIX CHRONOS 2001</w:t>
      </w:r>
      <w:r>
        <w:rPr>
          <w:rStyle w:val="titre10"/>
          <w:rFonts w:ascii="Times New Roman" w:hAnsi="Times New Roman" w:cs="Times New Roman"/>
          <w:color w:val="auto"/>
        </w:rPr>
        <w:t>)</w:t>
      </w:r>
    </w:p>
    <w:p w:rsidR="000C3798" w:rsidRDefault="000C3798" w:rsidP="000C3798">
      <w:pPr>
        <w:rPr>
          <w:b/>
          <w:bCs/>
          <w:color w:val="FF0000"/>
        </w:rPr>
      </w:pPr>
    </w:p>
    <w:p w:rsidR="00896B87" w:rsidRDefault="00896B87" w:rsidP="000C3798">
      <w:pPr>
        <w:rPr>
          <w:b/>
          <w:bCs/>
          <w:color w:val="FF0000"/>
        </w:rPr>
      </w:pPr>
    </w:p>
    <w:p w:rsidR="00896B87" w:rsidRPr="00122454" w:rsidRDefault="00896B87" w:rsidP="000C3798">
      <w:pPr>
        <w:rPr>
          <w:b/>
          <w:bCs/>
          <w:color w:val="FF0000"/>
        </w:rPr>
      </w:pPr>
    </w:p>
    <w:p w:rsidR="00FF33F2" w:rsidRPr="00FF33F2" w:rsidRDefault="00CB2EA3" w:rsidP="0055679F">
      <w:pPr>
        <w:pStyle w:val="Paragraphedeliste"/>
        <w:numPr>
          <w:ilvl w:val="0"/>
          <w:numId w:val="2"/>
        </w:numPr>
        <w:rPr>
          <w:b/>
          <w:bCs/>
          <w:color w:val="FF0000"/>
          <w:u w:val="single"/>
        </w:rPr>
      </w:pPr>
      <w:r w:rsidRPr="00FF33F2">
        <w:rPr>
          <w:b/>
          <w:bCs/>
          <w:color w:val="FF0000"/>
          <w:u w:val="single"/>
        </w:rPr>
        <w:t>De quoi s’agit-il ?</w:t>
      </w:r>
    </w:p>
    <w:p w:rsidR="00FD792E" w:rsidRDefault="00FD792E" w:rsidP="00CB2EA3">
      <w:pPr>
        <w:rPr>
          <w:bCs/>
        </w:rPr>
      </w:pPr>
    </w:p>
    <w:p w:rsidR="00FD792E" w:rsidRPr="00BD4AFE" w:rsidRDefault="00FD792E" w:rsidP="00CB2EA3">
      <w:pPr>
        <w:rPr>
          <w:bCs/>
        </w:rPr>
      </w:pPr>
    </w:p>
    <w:p w:rsidR="00FB7279" w:rsidRPr="00FB7279" w:rsidRDefault="00CB2EA3" w:rsidP="00FB7279">
      <w:r w:rsidRPr="00FB7279">
        <w:rPr>
          <w:bCs/>
        </w:rPr>
        <w:t xml:space="preserve">Partir des réponses </w:t>
      </w:r>
      <w:r w:rsidR="00D177AA">
        <w:rPr>
          <w:bCs/>
        </w:rPr>
        <w:t xml:space="preserve">des </w:t>
      </w:r>
      <w:r w:rsidRPr="00FB7279">
        <w:rPr>
          <w:bCs/>
        </w:rPr>
        <w:t>élèves et de ce qu’ils ont retenu pour gérer le tableau en deux temps</w:t>
      </w:r>
    </w:p>
    <w:p w:rsidR="00FB7279" w:rsidRPr="001C19D9" w:rsidRDefault="00FB7279" w:rsidP="00FB7279">
      <w:pPr>
        <w:pStyle w:val="Paragraphedeliste"/>
        <w:numPr>
          <w:ilvl w:val="0"/>
          <w:numId w:val="4"/>
        </w:numPr>
      </w:pPr>
      <w:r w:rsidRPr="00FB7279">
        <w:t xml:space="preserve"> </w:t>
      </w:r>
      <w:r w:rsidRPr="001C19D9">
        <w:t>Comment  ce début de roman est il composé ?</w:t>
      </w:r>
    </w:p>
    <w:p w:rsidR="00FB7279" w:rsidRPr="001C19D9" w:rsidRDefault="00FB7279" w:rsidP="00FB7279">
      <w:pPr>
        <w:pStyle w:val="Paragraphedeliste"/>
        <w:numPr>
          <w:ilvl w:val="0"/>
          <w:numId w:val="4"/>
        </w:numPr>
      </w:pPr>
      <w:r w:rsidRPr="001C19D9">
        <w:t xml:space="preserve">Pourquoi l’est-il ainsi ? comment l’auteur crée t’il de l’émotion ? </w:t>
      </w:r>
    </w:p>
    <w:p w:rsidR="00FB7279" w:rsidRPr="009232E8" w:rsidRDefault="00FB7279" w:rsidP="00FB7279">
      <w:pPr>
        <w:pStyle w:val="Paragraphedeliste"/>
        <w:ind w:left="765"/>
        <w:rPr>
          <w:b/>
          <w:color w:val="FF0000"/>
          <w:u w:val="single"/>
        </w:rPr>
      </w:pPr>
      <w:r>
        <w:t>….</w:t>
      </w:r>
    </w:p>
    <w:p w:rsidR="00CB2EA3" w:rsidRDefault="00CB2EA3" w:rsidP="00CB2EA3">
      <w:pPr>
        <w:rPr>
          <w:bCs/>
        </w:rPr>
      </w:pPr>
    </w:p>
    <w:p w:rsidR="00896B87" w:rsidRDefault="00896B87" w:rsidP="00CB2EA3">
      <w:pPr>
        <w:rPr>
          <w:bCs/>
        </w:rPr>
      </w:pPr>
    </w:p>
    <w:tbl>
      <w:tblPr>
        <w:tblStyle w:val="Grilledutableau"/>
        <w:tblW w:w="0" w:type="auto"/>
        <w:tblLook w:val="04A0"/>
      </w:tblPr>
      <w:tblGrid>
        <w:gridCol w:w="6771"/>
        <w:gridCol w:w="7229"/>
      </w:tblGrid>
      <w:tr w:rsidR="00CB2EA3" w:rsidTr="00C55157">
        <w:tc>
          <w:tcPr>
            <w:tcW w:w="6771" w:type="dxa"/>
          </w:tcPr>
          <w:p w:rsidR="00CB2EA3" w:rsidRPr="00C55157" w:rsidRDefault="00CB2EA3" w:rsidP="00C55157">
            <w:pPr>
              <w:jc w:val="center"/>
              <w:rPr>
                <w:bCs/>
                <w:i/>
                <w:u w:val="single"/>
              </w:rPr>
            </w:pPr>
            <w:r w:rsidRPr="00C55157">
              <w:rPr>
                <w:bCs/>
                <w:i/>
                <w:u w:val="single"/>
              </w:rPr>
              <w:t>Le point de vue de l’enfant</w:t>
            </w:r>
          </w:p>
        </w:tc>
        <w:tc>
          <w:tcPr>
            <w:tcW w:w="7229" w:type="dxa"/>
          </w:tcPr>
          <w:p w:rsidR="00CB2EA3" w:rsidRPr="00C55157" w:rsidRDefault="00230258" w:rsidP="00230258">
            <w:pPr>
              <w:jc w:val="center"/>
              <w:rPr>
                <w:bCs/>
                <w:i/>
                <w:u w:val="single"/>
              </w:rPr>
            </w:pPr>
            <w:r>
              <w:rPr>
                <w:bCs/>
                <w:i/>
                <w:u w:val="single"/>
              </w:rPr>
              <w:t>C</w:t>
            </w:r>
            <w:r w:rsidR="00CB2EA3" w:rsidRPr="00C55157">
              <w:rPr>
                <w:bCs/>
                <w:i/>
                <w:u w:val="single"/>
              </w:rPr>
              <w:t>elui de la grand-mère</w:t>
            </w:r>
          </w:p>
          <w:p w:rsidR="00CB2EA3" w:rsidRPr="00C55157" w:rsidRDefault="00CB2EA3" w:rsidP="00C55157">
            <w:pPr>
              <w:jc w:val="center"/>
              <w:rPr>
                <w:bCs/>
                <w:i/>
                <w:u w:val="single"/>
              </w:rPr>
            </w:pPr>
          </w:p>
        </w:tc>
      </w:tr>
      <w:tr w:rsidR="00CB2EA3" w:rsidTr="00C55157">
        <w:tc>
          <w:tcPr>
            <w:tcW w:w="6771" w:type="dxa"/>
          </w:tcPr>
          <w:p w:rsidR="00CB2EA3" w:rsidRDefault="00CB2EA3" w:rsidP="00CE4F6A">
            <w:pPr>
              <w:rPr>
                <w:bCs/>
              </w:rPr>
            </w:pPr>
          </w:p>
          <w:p w:rsidR="00896B87" w:rsidRDefault="00CE4F6A" w:rsidP="00CE4F6A">
            <w:pPr>
              <w:rPr>
                <w:bCs/>
              </w:rPr>
            </w:pPr>
            <w:r>
              <w:rPr>
                <w:bCs/>
              </w:rPr>
              <w:t>Impression de devenir un adulte (entrée en 6</w:t>
            </w:r>
            <w:r w:rsidRPr="00CE4F6A">
              <w:rPr>
                <w:bCs/>
                <w:vertAlign w:val="superscript"/>
              </w:rPr>
              <w:t>ème</w:t>
            </w:r>
            <w:r>
              <w:rPr>
                <w:bCs/>
              </w:rPr>
              <w:t xml:space="preserve">) </w:t>
            </w:r>
          </w:p>
          <w:p w:rsidR="00CE4F6A" w:rsidRDefault="00CE4F6A" w:rsidP="00CE4F6A">
            <w:pPr>
              <w:rPr>
                <w:bCs/>
              </w:rPr>
            </w:pPr>
            <w:r>
              <w:rPr>
                <w:bCs/>
              </w:rPr>
              <w:t xml:space="preserve">Une grand-mère toujours là pour lui tenir la main </w:t>
            </w:r>
          </w:p>
          <w:p w:rsidR="00CE4F6A" w:rsidRPr="001C19D9" w:rsidRDefault="00CE4F6A" w:rsidP="00CE4F6A">
            <w:pPr>
              <w:rPr>
                <w:bCs/>
                <w:u w:val="single"/>
              </w:rPr>
            </w:pPr>
            <w:r>
              <w:rPr>
                <w:bCs/>
              </w:rPr>
              <w:t xml:space="preserve">Réconfort, lui </w:t>
            </w:r>
            <w:r w:rsidR="001C19D9">
              <w:rPr>
                <w:bCs/>
              </w:rPr>
              <w:t xml:space="preserve">a </w:t>
            </w:r>
            <w:r>
              <w:rPr>
                <w:bCs/>
              </w:rPr>
              <w:t xml:space="preserve">tout appris, sévère, exigeante, injuste parfois : </w:t>
            </w:r>
            <w:r w:rsidRPr="001C19D9">
              <w:rPr>
                <w:bCs/>
                <w:u w:val="single"/>
              </w:rPr>
              <w:t>il l’aime !</w:t>
            </w:r>
          </w:p>
          <w:p w:rsidR="00CE4F6A" w:rsidRDefault="00CE4F6A" w:rsidP="00CE4F6A">
            <w:pPr>
              <w:rPr>
                <w:bCs/>
              </w:rPr>
            </w:pPr>
          </w:p>
          <w:p w:rsidR="00CE4F6A" w:rsidRDefault="00CE4F6A" w:rsidP="00CE4F6A">
            <w:pPr>
              <w:rPr>
                <w:bCs/>
              </w:rPr>
            </w:pPr>
            <w:r>
              <w:rPr>
                <w:bCs/>
              </w:rPr>
              <w:t>Complicité : espiègle</w:t>
            </w:r>
            <w:r w:rsidR="001C19D9">
              <w:rPr>
                <w:bCs/>
              </w:rPr>
              <w:t>,</w:t>
            </w:r>
            <w:r>
              <w:rPr>
                <w:bCs/>
              </w:rPr>
              <w:t xml:space="preserve"> il fait semblant de dormir pour profiter d’elle et de sa tendresse</w:t>
            </w:r>
          </w:p>
          <w:p w:rsidR="00896B87" w:rsidRDefault="00896B87" w:rsidP="00CE4F6A">
            <w:pPr>
              <w:rPr>
                <w:bCs/>
              </w:rPr>
            </w:pPr>
          </w:p>
        </w:tc>
        <w:tc>
          <w:tcPr>
            <w:tcW w:w="7229" w:type="dxa"/>
          </w:tcPr>
          <w:p w:rsidR="00010EAF" w:rsidRDefault="00010EAF" w:rsidP="00CE4F6A">
            <w:pPr>
              <w:rPr>
                <w:bCs/>
              </w:rPr>
            </w:pPr>
          </w:p>
          <w:p w:rsidR="00CB2EA3" w:rsidRDefault="00CE4F6A" w:rsidP="00CE4F6A">
            <w:pPr>
              <w:rPr>
                <w:bCs/>
              </w:rPr>
            </w:pPr>
            <w:r>
              <w:rPr>
                <w:bCs/>
              </w:rPr>
              <w:t>Sa raison de vivre ; sa fierté.</w:t>
            </w:r>
          </w:p>
          <w:p w:rsidR="00CE4F6A" w:rsidRDefault="00CE4F6A" w:rsidP="00CE4F6A">
            <w:pPr>
              <w:rPr>
                <w:bCs/>
              </w:rPr>
            </w:pPr>
            <w:r>
              <w:rPr>
                <w:bCs/>
              </w:rPr>
              <w:t xml:space="preserve">Miracle qu’il aille en sixième </w:t>
            </w:r>
          </w:p>
          <w:p w:rsidR="00CE4F6A" w:rsidRDefault="00CE4F6A" w:rsidP="00CE4F6A">
            <w:pPr>
              <w:rPr>
                <w:bCs/>
              </w:rPr>
            </w:pPr>
            <w:r>
              <w:rPr>
                <w:bCs/>
              </w:rPr>
              <w:t>C’est une revanche sur les coups du sort</w:t>
            </w:r>
          </w:p>
          <w:p w:rsidR="00CE4F6A" w:rsidRDefault="00CE4F6A" w:rsidP="00CE4F6A">
            <w:pPr>
              <w:rPr>
                <w:bCs/>
              </w:rPr>
            </w:pPr>
            <w:r>
              <w:rPr>
                <w:bCs/>
              </w:rPr>
              <w:t xml:space="preserve">Veut le mener à sa majorité pour </w:t>
            </w:r>
            <w:r w:rsidRPr="007716F0">
              <w:rPr>
                <w:bCs/>
                <w:highlight w:val="magenta"/>
              </w:rPr>
              <w:t>en faire un homme libre</w:t>
            </w:r>
            <w:r>
              <w:rPr>
                <w:bCs/>
              </w:rPr>
              <w:t xml:space="preserve"> </w:t>
            </w:r>
          </w:p>
        </w:tc>
      </w:tr>
      <w:tr w:rsidR="00FF33F2" w:rsidTr="00CE4F6A">
        <w:tc>
          <w:tcPr>
            <w:tcW w:w="14000" w:type="dxa"/>
            <w:gridSpan w:val="2"/>
          </w:tcPr>
          <w:p w:rsidR="00352326" w:rsidRDefault="00352326" w:rsidP="00CE4F6A">
            <w:pPr>
              <w:rPr>
                <w:bCs/>
              </w:rPr>
            </w:pPr>
          </w:p>
          <w:p w:rsidR="00FF33F2" w:rsidRDefault="00D177AA" w:rsidP="00CE4F6A">
            <w:pPr>
              <w:rPr>
                <w:bCs/>
              </w:rPr>
            </w:pPr>
            <w:r>
              <w:rPr>
                <w:bCs/>
              </w:rPr>
              <w:t xml:space="preserve">Reçoit de </w:t>
            </w:r>
            <w:r w:rsidR="00B3056D">
              <w:rPr>
                <w:bCs/>
              </w:rPr>
              <w:t>l’amour,</w:t>
            </w:r>
            <w:r>
              <w:rPr>
                <w:bCs/>
              </w:rPr>
              <w:t xml:space="preserve"> </w:t>
            </w:r>
            <w:r w:rsidR="001C19D9">
              <w:rPr>
                <w:bCs/>
              </w:rPr>
              <w:t xml:space="preserve"> une leçon de courage et de vie. </w:t>
            </w:r>
            <w:r w:rsidR="00FF33F2">
              <w:rPr>
                <w:bCs/>
              </w:rPr>
              <w:t xml:space="preserve">Héritage singulier pour l’enfant que celui du combat de  sa grand-mère contre le cancer pour </w:t>
            </w:r>
            <w:r w:rsidR="00BC4436">
              <w:rPr>
                <w:bCs/>
              </w:rPr>
              <w:t>l’élever</w:t>
            </w:r>
            <w:r w:rsidR="00FF33F2">
              <w:rPr>
                <w:bCs/>
              </w:rPr>
              <w:t xml:space="preserve"> car il est orphelin de père et de mère </w:t>
            </w:r>
          </w:p>
          <w:p w:rsidR="00352326" w:rsidRDefault="00352326" w:rsidP="00CE4F6A">
            <w:pPr>
              <w:rPr>
                <w:bCs/>
              </w:rPr>
            </w:pPr>
          </w:p>
        </w:tc>
      </w:tr>
    </w:tbl>
    <w:p w:rsidR="000C3798" w:rsidRPr="00122454" w:rsidRDefault="000C3798" w:rsidP="000C3798">
      <w:pPr>
        <w:rPr>
          <w:b/>
          <w:bCs/>
          <w:color w:val="FF0000"/>
        </w:rPr>
      </w:pPr>
    </w:p>
    <w:p w:rsidR="000C3798" w:rsidRPr="00122454" w:rsidRDefault="000C3798" w:rsidP="000C3798">
      <w:pPr>
        <w:rPr>
          <w:b/>
          <w:bCs/>
          <w:u w:val="single"/>
        </w:rPr>
      </w:pPr>
    </w:p>
    <w:p w:rsidR="009232E8" w:rsidRDefault="009232E8" w:rsidP="0055679F">
      <w:pPr>
        <w:pStyle w:val="Paragraphedeliste"/>
        <w:numPr>
          <w:ilvl w:val="0"/>
          <w:numId w:val="2"/>
        </w:numPr>
        <w:rPr>
          <w:b/>
          <w:color w:val="FF0000"/>
          <w:u w:val="single"/>
        </w:rPr>
      </w:pPr>
      <w:r>
        <w:rPr>
          <w:b/>
          <w:color w:val="FF0000"/>
          <w:u w:val="single"/>
        </w:rPr>
        <w:t>Emergence de la problématique </w:t>
      </w:r>
    </w:p>
    <w:p w:rsidR="009232E8" w:rsidRDefault="009232E8" w:rsidP="009232E8">
      <w:pPr>
        <w:pStyle w:val="Paragraphedeliste"/>
        <w:ind w:left="765"/>
        <w:rPr>
          <w:b/>
          <w:color w:val="FF0000"/>
          <w:u w:val="single"/>
        </w:rPr>
      </w:pPr>
    </w:p>
    <w:p w:rsidR="00DD18BA" w:rsidRDefault="00DD18BA" w:rsidP="00FB7279">
      <w:pPr>
        <w:pStyle w:val="Paragraphedeliste"/>
        <w:ind w:left="720"/>
        <w:rPr>
          <w:b/>
          <w:sz w:val="22"/>
        </w:rPr>
      </w:pPr>
      <w:r>
        <w:rPr>
          <w:b/>
          <w:sz w:val="22"/>
        </w:rPr>
        <w:t xml:space="preserve">Hypothèses de lecture par // au contenu de l’ouvrage ? </w:t>
      </w:r>
    </w:p>
    <w:p w:rsidR="00DD18BA" w:rsidRDefault="00DD18BA" w:rsidP="00DD18BA">
      <w:pPr>
        <w:pStyle w:val="Paragraphedeliste"/>
        <w:ind w:left="720"/>
        <w:rPr>
          <w:b/>
          <w:sz w:val="22"/>
        </w:rPr>
      </w:pPr>
    </w:p>
    <w:p w:rsidR="009232E8" w:rsidRPr="001C19D9" w:rsidRDefault="009232E8" w:rsidP="009232E8"/>
    <w:tbl>
      <w:tblPr>
        <w:tblW w:w="4903" w:type="pct"/>
        <w:tblCellSpacing w:w="15" w:type="dxa"/>
        <w:tblCellMar>
          <w:top w:w="45" w:type="dxa"/>
          <w:left w:w="45" w:type="dxa"/>
          <w:bottom w:w="45" w:type="dxa"/>
          <w:right w:w="45" w:type="dxa"/>
        </w:tblCellMar>
        <w:tblLook w:val="0000"/>
      </w:tblPr>
      <w:tblGrid>
        <w:gridCol w:w="14431"/>
      </w:tblGrid>
      <w:tr w:rsidR="009232E8" w:rsidRPr="00AA27F9" w:rsidTr="00B40818">
        <w:trPr>
          <w:trHeight w:val="217"/>
          <w:tblCellSpacing w:w="15" w:type="dxa"/>
        </w:trPr>
        <w:tc>
          <w:tcPr>
            <w:tcW w:w="0" w:type="auto"/>
            <w:vAlign w:val="center"/>
          </w:tcPr>
          <w:p w:rsidR="00DD18BA" w:rsidRPr="00DD18BA" w:rsidRDefault="00DD18BA" w:rsidP="00FB7279">
            <w:pPr>
              <w:pStyle w:val="Sansinterligne"/>
              <w:rPr>
                <w:b/>
                <w:szCs w:val="22"/>
              </w:rPr>
            </w:pPr>
          </w:p>
          <w:p w:rsidR="00D177AA" w:rsidRDefault="00D177AA" w:rsidP="00DD18BA">
            <w:pPr>
              <w:pStyle w:val="Sansinterligne"/>
              <w:ind w:left="720"/>
              <w:rPr>
                <w:szCs w:val="22"/>
              </w:rPr>
            </w:pPr>
          </w:p>
          <w:p w:rsidR="00DD18BA" w:rsidRPr="00AA27F9" w:rsidRDefault="00DD18BA" w:rsidP="00DD18BA">
            <w:pPr>
              <w:pStyle w:val="Sansinterligne"/>
              <w:ind w:left="720"/>
              <w:rPr>
                <w:szCs w:val="22"/>
              </w:rPr>
            </w:pPr>
            <w:r>
              <w:rPr>
                <w:szCs w:val="22"/>
              </w:rPr>
              <w:lastRenderedPageBreak/>
              <w:t>Confronter les premiers constat</w:t>
            </w:r>
            <w:r w:rsidR="00D177AA">
              <w:rPr>
                <w:szCs w:val="22"/>
              </w:rPr>
              <w:t>s / remarques élèves avec soit l</w:t>
            </w:r>
            <w:r>
              <w:rPr>
                <w:szCs w:val="22"/>
              </w:rPr>
              <w:t xml:space="preserve">es </w:t>
            </w:r>
            <w:r w:rsidR="00841F35">
              <w:rPr>
                <w:szCs w:val="22"/>
              </w:rPr>
              <w:t>doc</w:t>
            </w:r>
            <w:r w:rsidR="00D177AA">
              <w:rPr>
                <w:szCs w:val="22"/>
              </w:rPr>
              <w:t xml:space="preserve">uments </w:t>
            </w:r>
            <w:r w:rsidR="00841F35">
              <w:rPr>
                <w:szCs w:val="22"/>
              </w:rPr>
              <w:t xml:space="preserve"> en annexe</w:t>
            </w:r>
            <w:r>
              <w:rPr>
                <w:szCs w:val="22"/>
              </w:rPr>
              <w:t xml:space="preserve"> et / ou la restitution </w:t>
            </w:r>
            <w:r w:rsidR="00841F35">
              <w:rPr>
                <w:szCs w:val="22"/>
              </w:rPr>
              <w:t>d’une lecture</w:t>
            </w:r>
            <w:r>
              <w:rPr>
                <w:szCs w:val="22"/>
              </w:rPr>
              <w:t>:</w:t>
            </w:r>
          </w:p>
          <w:p w:rsidR="00DD18BA" w:rsidRPr="00AA27F9" w:rsidRDefault="00DD18BA" w:rsidP="00DD18BA">
            <w:pPr>
              <w:pStyle w:val="Sansinterligne"/>
              <w:rPr>
                <w:szCs w:val="22"/>
              </w:rPr>
            </w:pPr>
            <w:r w:rsidRPr="00AA27F9">
              <w:rPr>
                <w:szCs w:val="22"/>
                <w:highlight w:val="yellow"/>
              </w:rPr>
              <w:t xml:space="preserve">(un groupe peut se voir proposer de lire </w:t>
            </w:r>
            <w:r>
              <w:rPr>
                <w:szCs w:val="22"/>
                <w:highlight w:val="yellow"/>
              </w:rPr>
              <w:t>le livre</w:t>
            </w:r>
            <w:r w:rsidRPr="00AA27F9">
              <w:rPr>
                <w:szCs w:val="22"/>
                <w:highlight w:val="yellow"/>
              </w:rPr>
              <w:t xml:space="preserve"> et d’en faire une restitution à la classe)</w:t>
            </w:r>
            <w:r w:rsidRPr="00AA27F9">
              <w:rPr>
                <w:szCs w:val="22"/>
              </w:rPr>
              <w:t xml:space="preserve"> </w:t>
            </w:r>
            <w:r w:rsidR="00841F35">
              <w:rPr>
                <w:szCs w:val="22"/>
              </w:rPr>
              <w:t xml:space="preserve"> </w:t>
            </w:r>
            <w:r w:rsidRPr="00AA27F9">
              <w:rPr>
                <w:szCs w:val="22"/>
              </w:rPr>
              <w:t xml:space="preserve">ce travail en plus sera valorisé  (j’ai aimé pas aimé ce livre : pourquoi ? je vous le conseille ou non : pourquoi ?) </w:t>
            </w:r>
          </w:p>
          <w:p w:rsidR="00AC5FA8" w:rsidRPr="00DD18BA" w:rsidRDefault="00AC5FA8" w:rsidP="00DD18BA">
            <w:pPr>
              <w:pStyle w:val="Sansinterligne"/>
              <w:ind w:left="720"/>
              <w:rPr>
                <w:b/>
                <w:szCs w:val="22"/>
              </w:rPr>
            </w:pPr>
          </w:p>
          <w:tbl>
            <w:tblPr>
              <w:tblStyle w:val="Grilledutableau"/>
              <w:tblW w:w="0" w:type="auto"/>
              <w:tblLook w:val="04A0"/>
            </w:tblPr>
            <w:tblGrid>
              <w:gridCol w:w="7133"/>
              <w:gridCol w:w="7133"/>
            </w:tblGrid>
            <w:tr w:rsidR="00AC5FA8" w:rsidTr="00AC5FA8">
              <w:tc>
                <w:tcPr>
                  <w:tcW w:w="7133" w:type="dxa"/>
                </w:tcPr>
                <w:p w:rsidR="00AC5FA8" w:rsidRDefault="00D76227" w:rsidP="00B40818">
                  <w:pPr>
                    <w:pStyle w:val="Sansinterligne"/>
                    <w:rPr>
                      <w:szCs w:val="22"/>
                    </w:rPr>
                  </w:pPr>
                  <w:r>
                    <w:rPr>
                      <w:noProof/>
                      <w:szCs w:val="22"/>
                    </w:rPr>
                    <w:pict>
                      <v:shape id="_x0000_s1042" type="#_x0000_t202" style="position:absolute;margin-left:125.9pt;margin-top:1.05pt;width:78pt;height:93.25pt;z-index:251660288">
                        <v:textbox style="mso-next-textbox:#_x0000_s1042">
                          <w:txbxContent>
                            <w:p w:rsidR="00432522" w:rsidRPr="00AC5FA8" w:rsidRDefault="00432522" w:rsidP="00AC5FA8">
                              <w:r w:rsidRPr="00AC5FA8">
                                <w:rPr>
                                  <w:noProof/>
                                </w:rPr>
                                <w:drawing>
                                  <wp:inline distT="0" distB="0" distL="0" distR="0">
                                    <wp:extent cx="826113" cy="1247775"/>
                                    <wp:effectExtent l="1905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qu'à la mer"/>
                                            <pic:cNvPicPr>
                                              <a:picLocks noChangeAspect="1" noChangeArrowheads="1"/>
                                            </pic:cNvPicPr>
                                          </pic:nvPicPr>
                                          <pic:blipFill>
                                            <a:blip r:embed="rId9" cstate="print"/>
                                            <a:srcRect/>
                                            <a:stretch>
                                              <a:fillRect/>
                                            </a:stretch>
                                          </pic:blipFill>
                                          <pic:spPr bwMode="auto">
                                            <a:xfrm>
                                              <a:off x="0" y="0"/>
                                              <a:ext cx="826770" cy="1248767"/>
                                            </a:xfrm>
                                            <a:prstGeom prst="rect">
                                              <a:avLst/>
                                            </a:prstGeom>
                                            <a:noFill/>
                                            <a:ln w="9525">
                                              <a:noFill/>
                                              <a:miter lim="800000"/>
                                              <a:headEnd/>
                                              <a:tailEnd/>
                                            </a:ln>
                                          </pic:spPr>
                                        </pic:pic>
                                      </a:graphicData>
                                    </a:graphic>
                                  </wp:inline>
                                </w:drawing>
                              </w:r>
                            </w:p>
                          </w:txbxContent>
                        </v:textbox>
                      </v:shape>
                    </w:pict>
                  </w:r>
                </w:p>
                <w:p w:rsidR="00AC5FA8" w:rsidRDefault="00AC5FA8" w:rsidP="00B40818">
                  <w:pPr>
                    <w:pStyle w:val="Sansinterligne"/>
                    <w:rPr>
                      <w:szCs w:val="22"/>
                    </w:rPr>
                  </w:pPr>
                </w:p>
                <w:p w:rsidR="00AC5FA8" w:rsidRDefault="00AC5FA8" w:rsidP="00B40818">
                  <w:pPr>
                    <w:pStyle w:val="Sansinterligne"/>
                    <w:rPr>
                      <w:szCs w:val="22"/>
                    </w:rPr>
                  </w:pPr>
                </w:p>
                <w:p w:rsidR="00AC5FA8" w:rsidRDefault="00AC5FA8" w:rsidP="00B40818">
                  <w:pPr>
                    <w:pStyle w:val="Sansinterligne"/>
                    <w:rPr>
                      <w:szCs w:val="22"/>
                    </w:rPr>
                  </w:pPr>
                </w:p>
                <w:p w:rsidR="00AC5FA8" w:rsidRDefault="00AC5FA8" w:rsidP="00B40818">
                  <w:pPr>
                    <w:pStyle w:val="Sansinterligne"/>
                    <w:rPr>
                      <w:szCs w:val="22"/>
                    </w:rPr>
                  </w:pPr>
                </w:p>
                <w:p w:rsidR="00AC5FA8" w:rsidRDefault="00AC5FA8" w:rsidP="00CB226F">
                  <w:pPr>
                    <w:pStyle w:val="Sansinterligne"/>
                    <w:jc w:val="center"/>
                    <w:rPr>
                      <w:szCs w:val="22"/>
                    </w:rPr>
                  </w:pPr>
                </w:p>
                <w:p w:rsidR="00AC5FA8" w:rsidRDefault="00AC5FA8" w:rsidP="00B40818">
                  <w:pPr>
                    <w:pStyle w:val="Sansinterligne"/>
                    <w:rPr>
                      <w:szCs w:val="22"/>
                    </w:rPr>
                  </w:pPr>
                </w:p>
              </w:tc>
              <w:tc>
                <w:tcPr>
                  <w:tcW w:w="7133" w:type="dxa"/>
                </w:tcPr>
                <w:p w:rsidR="00AC5FA8" w:rsidRDefault="00D76227" w:rsidP="00B40818">
                  <w:pPr>
                    <w:pStyle w:val="Sansinterligne"/>
                    <w:rPr>
                      <w:szCs w:val="22"/>
                    </w:rPr>
                  </w:pPr>
                  <w:r w:rsidRPr="00D76227">
                    <w:rPr>
                      <w:noProof/>
                    </w:rPr>
                    <w:pict>
                      <v:shape id="_x0000_s1043" type="#_x0000_t202" style="position:absolute;margin-left:128.5pt;margin-top:10.75pt;width:1in;height:77.25pt;z-index:251662336;mso-position-horizontal-relative:text;mso-position-vertical-relative:text">
                        <v:textbox style="mso-next-textbox:#_x0000_s1043">
                          <w:txbxContent>
                            <w:p w:rsidR="00432522" w:rsidRDefault="00432522" w:rsidP="00AC5FA8">
                              <w:r w:rsidRPr="00AC5FA8">
                                <w:rPr>
                                  <w:noProof/>
                                </w:rPr>
                                <w:drawing>
                                  <wp:inline distT="0" distB="0" distL="0" distR="0">
                                    <wp:extent cx="702945" cy="946633"/>
                                    <wp:effectExtent l="19050" t="0" r="1905" b="0"/>
                                    <wp:docPr id="17" name="Image 11" descr="http://www.lekinorama.com/photos_celebrites/43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kinorama.com/photos_celebrites/4370_1.jpg"/>
                                            <pic:cNvPicPr>
                                              <a:picLocks noChangeAspect="1" noChangeArrowheads="1"/>
                                            </pic:cNvPicPr>
                                          </pic:nvPicPr>
                                          <pic:blipFill>
                                            <a:blip r:embed="rId16"/>
                                            <a:srcRect/>
                                            <a:stretch>
                                              <a:fillRect/>
                                            </a:stretch>
                                          </pic:blipFill>
                                          <pic:spPr bwMode="auto">
                                            <a:xfrm>
                                              <a:off x="0" y="0"/>
                                              <a:ext cx="702945" cy="946633"/>
                                            </a:xfrm>
                                            <a:prstGeom prst="rect">
                                              <a:avLst/>
                                            </a:prstGeom>
                                            <a:noFill/>
                                            <a:ln w="9525">
                                              <a:noFill/>
                                              <a:miter lim="800000"/>
                                              <a:headEnd/>
                                              <a:tailEnd/>
                                            </a:ln>
                                          </pic:spPr>
                                        </pic:pic>
                                      </a:graphicData>
                                    </a:graphic>
                                  </wp:inline>
                                </w:drawing>
                              </w:r>
                            </w:p>
                          </w:txbxContent>
                        </v:textbox>
                      </v:shape>
                    </w:pict>
                  </w:r>
                  <w:r w:rsidR="00CB226F">
                    <w:rPr>
                      <w:szCs w:val="22"/>
                    </w:rPr>
                    <w:t xml:space="preserve">       </w:t>
                  </w:r>
                </w:p>
              </w:tc>
            </w:tr>
            <w:tr w:rsidR="00AC5FA8" w:rsidTr="00AC5FA8">
              <w:tc>
                <w:tcPr>
                  <w:tcW w:w="7133" w:type="dxa"/>
                </w:tcPr>
                <w:p w:rsidR="00AC5FA8" w:rsidRPr="00592EFB" w:rsidRDefault="00592EFB" w:rsidP="00AC5FA8">
                  <w:pPr>
                    <w:pStyle w:val="Sansinterligne"/>
                    <w:rPr>
                      <w:u w:val="single"/>
                    </w:rPr>
                  </w:pPr>
                  <w:r w:rsidRPr="00592EFB">
                    <w:rPr>
                      <w:u w:val="single"/>
                    </w:rPr>
                    <w:t>Résumé :</w:t>
                  </w:r>
                </w:p>
                <w:p w:rsidR="00AC5FA8" w:rsidRPr="00AC5FA8" w:rsidRDefault="00AC5FA8" w:rsidP="00AC5FA8">
                  <w:pPr>
                    <w:rPr>
                      <w:color w:val="FF0000"/>
                    </w:rPr>
                  </w:pPr>
                  <w:r w:rsidRPr="007716F0">
                    <w:rPr>
                      <w:highlight w:val="cyan"/>
                    </w:rPr>
                    <w:t>"Orphelin complet</w:t>
                  </w:r>
                  <w:r w:rsidRPr="00AC5FA8">
                    <w:t xml:space="preserve">" comme il l'écrira lui-même à son professeur, Paul </w:t>
                  </w:r>
                  <w:r w:rsidRPr="007716F0">
                    <w:rPr>
                      <w:highlight w:val="cyan"/>
                    </w:rPr>
                    <w:t>vit avec sa grand-mère Anna</w:t>
                  </w:r>
                  <w:r w:rsidRPr="00AC5FA8">
                    <w:t xml:space="preserve"> dans un petit appartement du 18e arrondissement parisien. Anna lui procure toute l'affection et la protection dont l'absence de ses parents l'a privé. A son entrée en sixième, Paul découvre que </w:t>
                  </w:r>
                  <w:r w:rsidRPr="007716F0">
                    <w:rPr>
                      <w:highlight w:val="cyan"/>
                    </w:rPr>
                    <w:t>sa grand-mère est malade</w:t>
                  </w:r>
                  <w:r w:rsidRPr="00AC5FA8">
                    <w:t xml:space="preserve">. Atteinte d'un cancer, les médecins lui annoncent une </w:t>
                  </w:r>
                  <w:r w:rsidRPr="007716F0">
                    <w:rPr>
                      <w:highlight w:val="cyan"/>
                    </w:rPr>
                    <w:t>mort prochaine</w:t>
                  </w:r>
                  <w:r w:rsidRPr="00AC5FA8">
                    <w:t xml:space="preserve">. Alors qu'Anna doit se résoudre à partir, Paul doit trouver le courage de se battre et apprendre à vivre. Vibrant et bouleversant, le texte de Jacques Mazeau aux résonances autobiographiques raconte l'histoire de cet amour fou et les derniers instants de complicité de Paul et Anna. </w:t>
                  </w:r>
                </w:p>
                <w:p w:rsidR="00AC5FA8" w:rsidRDefault="00AC5FA8" w:rsidP="00B40818">
                  <w:pPr>
                    <w:pStyle w:val="Sansinterligne"/>
                    <w:rPr>
                      <w:szCs w:val="22"/>
                    </w:rPr>
                  </w:pPr>
                </w:p>
              </w:tc>
              <w:tc>
                <w:tcPr>
                  <w:tcW w:w="7133" w:type="dxa"/>
                </w:tcPr>
                <w:p w:rsidR="00AC5FA8" w:rsidRPr="00592EFB" w:rsidRDefault="00AC5FA8" w:rsidP="00AC5FA8">
                  <w:pPr>
                    <w:pStyle w:val="Sansinterligne"/>
                  </w:pPr>
                </w:p>
                <w:p w:rsidR="00AC5FA8" w:rsidRDefault="00592EFB" w:rsidP="00592EFB">
                  <w:pPr>
                    <w:pStyle w:val="Sansinterligne"/>
                  </w:pPr>
                  <w:r w:rsidRPr="00592EFB">
                    <w:t xml:space="preserve">Né à Paris en 1949, et devenu </w:t>
                  </w:r>
                  <w:r w:rsidRPr="007716F0">
                    <w:rPr>
                      <w:highlight w:val="cyan"/>
                    </w:rPr>
                    <w:t>très vite orphelin de père et mère,</w:t>
                  </w:r>
                  <w:r w:rsidRPr="00592EFB">
                    <w:t xml:space="preserve"> Jacques Mazeau </w:t>
                  </w:r>
                  <w:r w:rsidRPr="007716F0">
                    <w:rPr>
                      <w:highlight w:val="cyan"/>
                    </w:rPr>
                    <w:t>apprend les rudiments essentiels de la vie auprès de sa grand-mère qui, elle aussi, disparaît très tôt.</w:t>
                  </w:r>
                  <w:r w:rsidRPr="00592EFB">
                    <w:br/>
                    <w:t xml:space="preserve">Fort de cet héritage, il va alors se lancer dans l'existence, toujours soucieux de </w:t>
                  </w:r>
                  <w:r w:rsidRPr="007716F0">
                    <w:rPr>
                      <w:highlight w:val="magenta"/>
                    </w:rPr>
                    <w:t>préserver son indépendance</w:t>
                  </w:r>
                  <w:r w:rsidRPr="00592EFB">
                    <w:t>. De familles d'accueil en pensions, d'amitiés en amours, il va bourlinguer en France et à l'étranger, travailler et étudi</w:t>
                  </w:r>
                  <w:r>
                    <w:t>er jusqu'à devenir journaliste.</w:t>
                  </w:r>
                  <w:r w:rsidRPr="00592EFB">
                    <w:br/>
                    <w:t xml:space="preserve">Puis, à l'âge de trente-six ans, encouragé par l'éditeur André </w:t>
                  </w:r>
                  <w:proofErr w:type="spellStart"/>
                  <w:r w:rsidRPr="00592EFB">
                    <w:t>Balland</w:t>
                  </w:r>
                  <w:proofErr w:type="spellEnd"/>
                  <w:r w:rsidRPr="00592EFB">
                    <w:t xml:space="preserve">, il entreprend de terminer un roman, ébauché à l'adolescence, </w:t>
                  </w:r>
                  <w:r w:rsidRPr="00592EFB">
                    <w:rPr>
                      <w:i/>
                      <w:iCs/>
                    </w:rPr>
                    <w:t>La Ferme d'en bas</w:t>
                  </w:r>
                  <w:r w:rsidRPr="00592EFB">
                    <w:t>, devenu aujourd'hui un classique en littérature populaire. Depuis, il n'a cessé d'écrire, abordant des thèmes toujours différents au fil d'une inspiration renouvelée. Convaincu qu'écrire n'est pas un métier, mais d'abord un pl</w:t>
                  </w:r>
                  <w:r>
                    <w:t>aisir, il continue à travailler</w:t>
                  </w:r>
                  <w:r w:rsidRPr="00592EFB">
                    <w:t xml:space="preserve"> histoire de garder les pieds sur terre ! comme il le dit lui-même.</w:t>
                  </w:r>
                </w:p>
                <w:p w:rsidR="00592EFB" w:rsidRPr="00592EFB" w:rsidRDefault="00592EFB" w:rsidP="00592EFB">
                  <w:pPr>
                    <w:pStyle w:val="Sansinterligne"/>
                    <w:rPr>
                      <w:i/>
                      <w:szCs w:val="22"/>
                    </w:rPr>
                  </w:pPr>
                  <w:r>
                    <w:t xml:space="preserve">                                                                           </w:t>
                  </w:r>
                  <w:r w:rsidRPr="00592EFB">
                    <w:rPr>
                      <w:i/>
                    </w:rPr>
                    <w:t xml:space="preserve">Site </w:t>
                  </w:r>
                  <w:r>
                    <w:rPr>
                      <w:i/>
                    </w:rPr>
                    <w:t>du prix C</w:t>
                  </w:r>
                  <w:r w:rsidRPr="00592EFB">
                    <w:rPr>
                      <w:i/>
                    </w:rPr>
                    <w:t xml:space="preserve">hronos </w:t>
                  </w:r>
                </w:p>
              </w:tc>
            </w:tr>
            <w:tr w:rsidR="00F7755F" w:rsidTr="00B40818">
              <w:trPr>
                <w:trHeight w:val="293"/>
              </w:trPr>
              <w:tc>
                <w:tcPr>
                  <w:tcW w:w="14266" w:type="dxa"/>
                  <w:gridSpan w:val="2"/>
                </w:tcPr>
                <w:p w:rsidR="00F7755F" w:rsidRPr="00C23166" w:rsidRDefault="00F7755F" w:rsidP="00F7755F">
                  <w:pPr>
                    <w:pStyle w:val="Sansinterligne"/>
                    <w:rPr>
                      <w:color w:val="FF0000"/>
                      <w:szCs w:val="22"/>
                    </w:rPr>
                  </w:pPr>
                  <w:r>
                    <w:rPr>
                      <w:szCs w:val="22"/>
                    </w:rPr>
                    <w:t xml:space="preserve">En quoi ce que </w:t>
                  </w:r>
                  <w:r w:rsidR="00DD18BA">
                    <w:rPr>
                      <w:szCs w:val="22"/>
                    </w:rPr>
                    <w:t>je viens de lire m’éclaire sur c</w:t>
                  </w:r>
                  <w:r>
                    <w:rPr>
                      <w:szCs w:val="22"/>
                    </w:rPr>
                    <w:t>e début de roman :</w:t>
                  </w:r>
                  <w:r w:rsidR="006765D3">
                    <w:rPr>
                      <w:szCs w:val="22"/>
                    </w:rPr>
                    <w:t xml:space="preserve"> </w:t>
                  </w:r>
                  <w:r w:rsidR="00C23166" w:rsidRPr="00C23166">
                    <w:rPr>
                      <w:color w:val="FF0000"/>
                      <w:szCs w:val="22"/>
                    </w:rPr>
                    <w:t>l’histoire racontée ici e</w:t>
                  </w:r>
                  <w:r w:rsidR="00D177AA">
                    <w:rPr>
                      <w:color w:val="FF0000"/>
                      <w:szCs w:val="22"/>
                    </w:rPr>
                    <w:t>s</w:t>
                  </w:r>
                  <w:r w:rsidR="00C23166" w:rsidRPr="00C23166">
                    <w:rPr>
                      <w:color w:val="FF0000"/>
                      <w:szCs w:val="22"/>
                    </w:rPr>
                    <w:t xml:space="preserve">t celle </w:t>
                  </w:r>
                  <w:r w:rsidR="00612395">
                    <w:rPr>
                      <w:color w:val="FF0000"/>
                      <w:szCs w:val="22"/>
                    </w:rPr>
                    <w:t xml:space="preserve">du </w:t>
                  </w:r>
                  <w:r w:rsidR="00C23166" w:rsidRPr="00C23166">
                    <w:rPr>
                      <w:color w:val="FF0000"/>
                      <w:szCs w:val="22"/>
                    </w:rPr>
                    <w:t xml:space="preserve"> propre parcours</w:t>
                  </w:r>
                  <w:r w:rsidR="00612395">
                    <w:rPr>
                      <w:color w:val="FF0000"/>
                      <w:szCs w:val="22"/>
                    </w:rPr>
                    <w:t xml:space="preserve"> de Jacques </w:t>
                  </w:r>
                  <w:proofErr w:type="spellStart"/>
                  <w:r w:rsidR="00612395">
                    <w:rPr>
                      <w:color w:val="FF0000"/>
                      <w:szCs w:val="22"/>
                    </w:rPr>
                    <w:t>Mazeau</w:t>
                  </w:r>
                  <w:proofErr w:type="spellEnd"/>
                  <w:r w:rsidR="00C23166">
                    <w:rPr>
                      <w:szCs w:val="22"/>
                    </w:rPr>
                    <w:t xml:space="preserve">. </w:t>
                  </w:r>
                  <w:r w:rsidR="00C23166" w:rsidRPr="00C23166">
                    <w:rPr>
                      <w:color w:val="FF0000"/>
                      <w:szCs w:val="22"/>
                    </w:rPr>
                    <w:t>Par l’</w:t>
                  </w:r>
                  <w:r w:rsidR="00C23166">
                    <w:rPr>
                      <w:color w:val="FF0000"/>
                      <w:szCs w:val="22"/>
                    </w:rPr>
                    <w:t xml:space="preserve">écriture </w:t>
                  </w:r>
                  <w:r w:rsidR="00612395">
                    <w:rPr>
                      <w:color w:val="FF0000"/>
                      <w:szCs w:val="22"/>
                    </w:rPr>
                    <w:t xml:space="preserve">il </w:t>
                  </w:r>
                  <w:r w:rsidR="00C23166" w:rsidRPr="00C23166">
                    <w:rPr>
                      <w:color w:val="FF0000"/>
                      <w:szCs w:val="22"/>
                    </w:rPr>
                    <w:t xml:space="preserve">transmet son histoire mais dans quel but ? </w:t>
                  </w:r>
                </w:p>
                <w:p w:rsidR="00F7755F" w:rsidRDefault="00F7755F" w:rsidP="00B40818">
                  <w:pPr>
                    <w:pStyle w:val="Sansinterligne"/>
                    <w:rPr>
                      <w:szCs w:val="22"/>
                    </w:rPr>
                  </w:pPr>
                </w:p>
              </w:tc>
            </w:tr>
            <w:tr w:rsidR="00AC5FA8" w:rsidTr="00B40818">
              <w:trPr>
                <w:trHeight w:val="293"/>
              </w:trPr>
              <w:tc>
                <w:tcPr>
                  <w:tcW w:w="14266" w:type="dxa"/>
                  <w:gridSpan w:val="2"/>
                </w:tcPr>
                <w:p w:rsidR="00F7755F" w:rsidRDefault="00F7755F" w:rsidP="00B40818">
                  <w:pPr>
                    <w:pStyle w:val="Sansinterligne"/>
                    <w:rPr>
                      <w:szCs w:val="22"/>
                    </w:rPr>
                  </w:pPr>
                </w:p>
                <w:p w:rsidR="00592EFB" w:rsidRDefault="00F7755F" w:rsidP="00B40818">
                  <w:pPr>
                    <w:pStyle w:val="Sansinterligne"/>
                    <w:rPr>
                      <w:szCs w:val="22"/>
                    </w:rPr>
                  </w:pPr>
                  <w:r>
                    <w:rPr>
                      <w:szCs w:val="22"/>
                    </w:rPr>
                    <w:t>Emergence de la problématique :</w:t>
                  </w:r>
                  <w:r w:rsidR="00C23166">
                    <w:rPr>
                      <w:b/>
                      <w:color w:val="FF0000"/>
                    </w:rPr>
                    <w:t xml:space="preserve"> P</w:t>
                  </w:r>
                  <w:r w:rsidR="00C23166" w:rsidRPr="00E71A49">
                    <w:rPr>
                      <w:b/>
                      <w:color w:val="FF0000"/>
                    </w:rPr>
                    <w:t>ourquoi transmettre son histoire, son passé, sa culture</w:t>
                  </w:r>
                  <w:r w:rsidR="00C23166">
                    <w:rPr>
                      <w:b/>
                      <w:color w:val="FF0000"/>
                    </w:rPr>
                    <w:t> ?</w:t>
                  </w:r>
                </w:p>
                <w:p w:rsidR="00F7755F" w:rsidRDefault="00F7755F" w:rsidP="00B40818">
                  <w:pPr>
                    <w:pStyle w:val="Sansinterligne"/>
                    <w:rPr>
                      <w:szCs w:val="22"/>
                    </w:rPr>
                  </w:pPr>
                </w:p>
              </w:tc>
            </w:tr>
          </w:tbl>
          <w:p w:rsidR="009232E8" w:rsidRPr="00AA27F9" w:rsidRDefault="009232E8" w:rsidP="00B40818">
            <w:pPr>
              <w:pStyle w:val="Sansinterligne"/>
              <w:rPr>
                <w:szCs w:val="22"/>
              </w:rPr>
            </w:pPr>
          </w:p>
        </w:tc>
      </w:tr>
    </w:tbl>
    <w:p w:rsidR="00896B87" w:rsidRPr="00FF33F2" w:rsidRDefault="00896B87" w:rsidP="000C3798">
      <w:pPr>
        <w:rPr>
          <w:sz w:val="18"/>
          <w:szCs w:val="18"/>
        </w:rPr>
      </w:pPr>
    </w:p>
    <w:p w:rsidR="008F45BD" w:rsidRPr="009232E8" w:rsidRDefault="008F45BD" w:rsidP="0055679F">
      <w:pPr>
        <w:pStyle w:val="Paragraphedeliste"/>
        <w:numPr>
          <w:ilvl w:val="0"/>
          <w:numId w:val="13"/>
        </w:numPr>
        <w:rPr>
          <w:b/>
          <w:color w:val="FF0000"/>
          <w:u w:val="single"/>
        </w:rPr>
      </w:pPr>
      <w:r w:rsidRPr="009232E8">
        <w:rPr>
          <w:b/>
          <w:color w:val="FF0000"/>
          <w:u w:val="single"/>
        </w:rPr>
        <w:lastRenderedPageBreak/>
        <w:t>TD : mise en place d’un tableau synthèse </w:t>
      </w:r>
      <w:r w:rsidR="00FF33F2" w:rsidRPr="009232E8">
        <w:rPr>
          <w:b/>
          <w:color w:val="FF0000"/>
          <w:u w:val="single"/>
        </w:rPr>
        <w:t>: à</w:t>
      </w:r>
      <w:r w:rsidR="007B4013" w:rsidRPr="009232E8">
        <w:rPr>
          <w:b/>
          <w:color w:val="FF0000"/>
          <w:u w:val="single"/>
        </w:rPr>
        <w:t xml:space="preserve"> remplir au fil des lectures ou études de documents </w:t>
      </w:r>
    </w:p>
    <w:p w:rsidR="007B4013" w:rsidRPr="00FF33F2" w:rsidRDefault="007B4013" w:rsidP="000C3798"/>
    <w:tbl>
      <w:tblPr>
        <w:tblStyle w:val="Grilledutableau"/>
        <w:tblW w:w="0" w:type="auto"/>
        <w:tblLook w:val="04A0"/>
      </w:tblPr>
      <w:tblGrid>
        <w:gridCol w:w="2941"/>
        <w:gridCol w:w="6381"/>
        <w:gridCol w:w="2268"/>
        <w:gridCol w:w="2552"/>
      </w:tblGrid>
      <w:tr w:rsidR="004C68D8" w:rsidRPr="00FF33F2" w:rsidTr="00CB4FB0">
        <w:tc>
          <w:tcPr>
            <w:tcW w:w="2941" w:type="dxa"/>
          </w:tcPr>
          <w:p w:rsidR="004C68D8" w:rsidRPr="005B43CE" w:rsidRDefault="004C68D8" w:rsidP="00FF33F2">
            <w:pPr>
              <w:jc w:val="center"/>
              <w:rPr>
                <w:b/>
                <w:u w:val="single"/>
              </w:rPr>
            </w:pPr>
            <w:r w:rsidRPr="005B43CE">
              <w:rPr>
                <w:b/>
                <w:u w:val="single"/>
              </w:rPr>
              <w:t>textes</w:t>
            </w:r>
          </w:p>
        </w:tc>
        <w:tc>
          <w:tcPr>
            <w:tcW w:w="6381" w:type="dxa"/>
          </w:tcPr>
          <w:p w:rsidR="004C68D8" w:rsidRDefault="004C68D8" w:rsidP="00FF33F2">
            <w:pPr>
              <w:jc w:val="center"/>
              <w:rPr>
                <w:b/>
                <w:u w:val="single"/>
              </w:rPr>
            </w:pPr>
            <w:r w:rsidRPr="00C1100D">
              <w:rPr>
                <w:b/>
              </w:rPr>
              <w:t xml:space="preserve">1 </w:t>
            </w:r>
            <w:r w:rsidR="00C1100D" w:rsidRPr="00C1100D">
              <w:rPr>
                <w:b/>
                <w:u w:val="single"/>
              </w:rPr>
              <w:t>Jacques Mazeau</w:t>
            </w:r>
          </w:p>
          <w:p w:rsidR="004C68D8" w:rsidRPr="00FF33F2" w:rsidRDefault="00C1100D" w:rsidP="00FF33F2">
            <w:pPr>
              <w:jc w:val="center"/>
              <w:rPr>
                <w:b/>
              </w:rPr>
            </w:pPr>
            <w:r w:rsidRPr="00C1100D">
              <w:t>Paul et Anna</w:t>
            </w:r>
            <w:r w:rsidR="004C68D8">
              <w:rPr>
                <w:b/>
              </w:rPr>
              <w:t xml:space="preserve"> (extrait)</w:t>
            </w:r>
          </w:p>
        </w:tc>
        <w:tc>
          <w:tcPr>
            <w:tcW w:w="2268" w:type="dxa"/>
          </w:tcPr>
          <w:p w:rsidR="004C68D8" w:rsidRDefault="00C1100D" w:rsidP="00FF33F2">
            <w:pPr>
              <w:jc w:val="center"/>
              <w:rPr>
                <w:b/>
              </w:rPr>
            </w:pPr>
            <w:r>
              <w:rPr>
                <w:b/>
                <w:u w:val="single"/>
              </w:rPr>
              <w:t>2 A</w:t>
            </w:r>
            <w:r w:rsidR="004C68D8" w:rsidRPr="005B43CE">
              <w:rPr>
                <w:b/>
                <w:u w:val="single"/>
              </w:rPr>
              <w:t>imé Césaire</w:t>
            </w:r>
            <w:r w:rsidR="004C68D8">
              <w:rPr>
                <w:b/>
              </w:rPr>
              <w:t xml:space="preserve"> </w:t>
            </w:r>
          </w:p>
          <w:p w:rsidR="004C68D8" w:rsidRPr="00FF33F2" w:rsidRDefault="004C68D8" w:rsidP="00FF33F2">
            <w:pPr>
              <w:jc w:val="center"/>
              <w:rPr>
                <w:b/>
              </w:rPr>
            </w:pPr>
            <w:r>
              <w:rPr>
                <w:b/>
              </w:rPr>
              <w:t>(témoignage)</w:t>
            </w:r>
          </w:p>
        </w:tc>
        <w:tc>
          <w:tcPr>
            <w:tcW w:w="2552" w:type="dxa"/>
          </w:tcPr>
          <w:p w:rsidR="004C68D8" w:rsidRPr="005B43CE" w:rsidRDefault="004C68D8" w:rsidP="00FF33F2">
            <w:pPr>
              <w:jc w:val="center"/>
              <w:rPr>
                <w:b/>
                <w:u w:val="single"/>
              </w:rPr>
            </w:pPr>
            <w:r w:rsidRPr="005B43CE">
              <w:rPr>
                <w:b/>
                <w:u w:val="single"/>
              </w:rPr>
              <w:t>3 Lucie Aubrac</w:t>
            </w:r>
          </w:p>
          <w:p w:rsidR="004C68D8" w:rsidRPr="00FF33F2" w:rsidRDefault="004C68D8" w:rsidP="00FF33F2">
            <w:pPr>
              <w:jc w:val="center"/>
              <w:rPr>
                <w:b/>
              </w:rPr>
            </w:pPr>
            <w:r>
              <w:rPr>
                <w:b/>
              </w:rPr>
              <w:t>(livre complet)</w:t>
            </w:r>
          </w:p>
        </w:tc>
      </w:tr>
      <w:tr w:rsidR="004C68D8" w:rsidRPr="00FF33F2" w:rsidTr="00CB4FB0">
        <w:tc>
          <w:tcPr>
            <w:tcW w:w="2941" w:type="dxa"/>
          </w:tcPr>
          <w:p w:rsidR="004C68D8" w:rsidRPr="00FF33F2" w:rsidRDefault="004C68D8" w:rsidP="000C3798">
            <w:r w:rsidRPr="00FF33F2">
              <w:t>Comment l’aïeul transmet, raconte</w:t>
            </w:r>
          </w:p>
        </w:tc>
        <w:tc>
          <w:tcPr>
            <w:tcW w:w="6381" w:type="dxa"/>
          </w:tcPr>
          <w:p w:rsidR="004C68D8" w:rsidRPr="00FF33F2" w:rsidRDefault="004C68D8" w:rsidP="000C3798">
            <w:r>
              <w:t xml:space="preserve">Réconfort apprentissage sévérité, exigence </w:t>
            </w:r>
          </w:p>
        </w:tc>
        <w:tc>
          <w:tcPr>
            <w:tcW w:w="2268" w:type="dxa"/>
          </w:tcPr>
          <w:p w:rsidR="004C68D8" w:rsidRPr="00FF33F2" w:rsidRDefault="004C68D8" w:rsidP="000C3798"/>
        </w:tc>
        <w:tc>
          <w:tcPr>
            <w:tcW w:w="2552" w:type="dxa"/>
          </w:tcPr>
          <w:p w:rsidR="004C68D8" w:rsidRPr="00FF33F2" w:rsidRDefault="004C68D8" w:rsidP="000C3798"/>
        </w:tc>
      </w:tr>
      <w:tr w:rsidR="004C68D8" w:rsidRPr="00FF33F2" w:rsidTr="00CB4FB0">
        <w:tc>
          <w:tcPr>
            <w:tcW w:w="2941" w:type="dxa"/>
          </w:tcPr>
          <w:p w:rsidR="004C68D8" w:rsidRPr="00FF33F2" w:rsidRDefault="004C68D8" w:rsidP="000C3798">
            <w:r w:rsidRPr="00FF33F2">
              <w:t>Ce qui est transmis</w:t>
            </w:r>
          </w:p>
        </w:tc>
        <w:tc>
          <w:tcPr>
            <w:tcW w:w="6381" w:type="dxa"/>
          </w:tcPr>
          <w:p w:rsidR="004C68D8" w:rsidRPr="00FF33F2" w:rsidRDefault="004C68D8" w:rsidP="000C3798">
            <w:r>
              <w:t xml:space="preserve">De </w:t>
            </w:r>
            <w:r w:rsidR="001419FF">
              <w:t>l’affection, du courage, de l’éducation…</w:t>
            </w:r>
          </w:p>
        </w:tc>
        <w:tc>
          <w:tcPr>
            <w:tcW w:w="2268" w:type="dxa"/>
          </w:tcPr>
          <w:p w:rsidR="004C68D8" w:rsidRPr="00FF33F2" w:rsidRDefault="004C68D8" w:rsidP="000C3798"/>
        </w:tc>
        <w:tc>
          <w:tcPr>
            <w:tcW w:w="2552" w:type="dxa"/>
          </w:tcPr>
          <w:p w:rsidR="004C68D8" w:rsidRPr="00FF33F2" w:rsidRDefault="004C68D8" w:rsidP="000C3798"/>
        </w:tc>
      </w:tr>
      <w:tr w:rsidR="004C68D8" w:rsidRPr="00FF33F2" w:rsidTr="00CB4FB0">
        <w:tc>
          <w:tcPr>
            <w:tcW w:w="2941" w:type="dxa"/>
          </w:tcPr>
          <w:p w:rsidR="004C68D8" w:rsidRPr="00FF33F2" w:rsidRDefault="004C68D8" w:rsidP="000C3798">
            <w:r w:rsidRPr="00FF33F2">
              <w:t>Comment l’enfant  reçoit</w:t>
            </w:r>
          </w:p>
        </w:tc>
        <w:tc>
          <w:tcPr>
            <w:tcW w:w="6381" w:type="dxa"/>
          </w:tcPr>
          <w:p w:rsidR="004C68D8" w:rsidRPr="00FF33F2" w:rsidRDefault="004C68D8" w:rsidP="000C3798">
            <w:r>
              <w:t>Visiblement avec bonheur puisqu’il est espiègle  avec elle pour profiter encore plus de sa tendresse</w:t>
            </w:r>
          </w:p>
        </w:tc>
        <w:tc>
          <w:tcPr>
            <w:tcW w:w="2268" w:type="dxa"/>
          </w:tcPr>
          <w:p w:rsidR="004C68D8" w:rsidRPr="00FF33F2" w:rsidRDefault="004C68D8" w:rsidP="000C3798"/>
        </w:tc>
        <w:tc>
          <w:tcPr>
            <w:tcW w:w="2552" w:type="dxa"/>
          </w:tcPr>
          <w:p w:rsidR="004C68D8" w:rsidRPr="00FF33F2" w:rsidRDefault="004C68D8" w:rsidP="000C3798"/>
        </w:tc>
      </w:tr>
      <w:tr w:rsidR="004C68D8" w:rsidRPr="00FF33F2" w:rsidTr="00CB4FB0">
        <w:tc>
          <w:tcPr>
            <w:tcW w:w="2941" w:type="dxa"/>
          </w:tcPr>
          <w:p w:rsidR="004C68D8" w:rsidRPr="00FF33F2" w:rsidRDefault="004C68D8" w:rsidP="000C3798">
            <w:r w:rsidRPr="00FF33F2">
              <w:t>Ce qu’il retient de ce qui lui est transmis</w:t>
            </w:r>
          </w:p>
        </w:tc>
        <w:tc>
          <w:tcPr>
            <w:tcW w:w="6381" w:type="dxa"/>
          </w:tcPr>
          <w:p w:rsidR="004C68D8" w:rsidRPr="00FF33F2" w:rsidRDefault="004C68D8" w:rsidP="00CE4F6A">
            <w:r>
              <w:t>La tendresse, le bonheur, une certaine leçon de dignité et de courage</w:t>
            </w:r>
          </w:p>
        </w:tc>
        <w:tc>
          <w:tcPr>
            <w:tcW w:w="2268" w:type="dxa"/>
          </w:tcPr>
          <w:p w:rsidR="004C68D8" w:rsidRPr="00FF33F2" w:rsidRDefault="004C68D8" w:rsidP="000C3798"/>
        </w:tc>
        <w:tc>
          <w:tcPr>
            <w:tcW w:w="2552" w:type="dxa"/>
          </w:tcPr>
          <w:p w:rsidR="004C68D8" w:rsidRPr="00FF33F2" w:rsidRDefault="004C68D8" w:rsidP="000C3798"/>
        </w:tc>
      </w:tr>
      <w:tr w:rsidR="004C68D8" w:rsidRPr="00FF33F2" w:rsidTr="00CB4FB0">
        <w:tc>
          <w:tcPr>
            <w:tcW w:w="2941" w:type="dxa"/>
          </w:tcPr>
          <w:p w:rsidR="004C68D8" w:rsidRPr="00CB4FB0" w:rsidRDefault="00352326" w:rsidP="00352326">
            <w:pPr>
              <w:pStyle w:val="Sansinterligne"/>
              <w:rPr>
                <w:szCs w:val="22"/>
              </w:rPr>
            </w:pPr>
            <w:r w:rsidRPr="00352326">
              <w:rPr>
                <w:color w:val="FF0000"/>
              </w:rPr>
              <w:t>Pourquoi transmettre son histoire, son passé, sa culture ?</w:t>
            </w:r>
          </w:p>
        </w:tc>
        <w:tc>
          <w:tcPr>
            <w:tcW w:w="6381" w:type="dxa"/>
          </w:tcPr>
          <w:p w:rsidR="004C68D8" w:rsidRDefault="0002248A" w:rsidP="000C3798">
            <w:r>
              <w:t xml:space="preserve">Pour rendre </w:t>
            </w:r>
            <w:r w:rsidR="0021144F">
              <w:t>hommage,</w:t>
            </w:r>
            <w:r>
              <w:t xml:space="preserve"> se souvenir d</w:t>
            </w:r>
            <w:r w:rsidR="004C68D8" w:rsidRPr="00FF33F2">
              <w:t>es valeurs et conseils</w:t>
            </w:r>
          </w:p>
          <w:p w:rsidR="00DC041F" w:rsidRDefault="00352326" w:rsidP="000C3798">
            <w:r>
              <w:rPr>
                <w:highlight w:val="magenta"/>
              </w:rPr>
              <w:t xml:space="preserve">Revendication </w:t>
            </w:r>
            <w:r w:rsidR="00102175" w:rsidRPr="00102175">
              <w:rPr>
                <w:highlight w:val="magenta"/>
              </w:rPr>
              <w:t>Homme libre</w:t>
            </w:r>
            <w:r w:rsidR="00102175">
              <w:t xml:space="preserve"> </w:t>
            </w:r>
            <w:r w:rsidR="0021144F">
              <w:t>Valeur d’exemple</w:t>
            </w:r>
          </w:p>
          <w:p w:rsidR="0021144F" w:rsidRPr="00FF33F2" w:rsidRDefault="00DC041F" w:rsidP="00DC041F">
            <w:r>
              <w:rPr>
                <w:rFonts w:cs="Arial"/>
                <w:b/>
                <w:bCs/>
              </w:rPr>
              <w:t xml:space="preserve"> Laisser une trace</w:t>
            </w:r>
            <w:r>
              <w:rPr>
                <w:rFonts w:cs="Arial"/>
              </w:rPr>
              <w:t xml:space="preserve"> de sa vie </w:t>
            </w:r>
            <w:r w:rsidR="001419FF">
              <w:rPr>
                <w:rFonts w:cs="Arial"/>
              </w:rPr>
              <w:t>(héritage)</w:t>
            </w:r>
          </w:p>
        </w:tc>
        <w:tc>
          <w:tcPr>
            <w:tcW w:w="2268" w:type="dxa"/>
          </w:tcPr>
          <w:p w:rsidR="0021144F" w:rsidRPr="00FF33F2" w:rsidRDefault="0021144F" w:rsidP="0021144F"/>
        </w:tc>
        <w:tc>
          <w:tcPr>
            <w:tcW w:w="2552" w:type="dxa"/>
          </w:tcPr>
          <w:p w:rsidR="00352326" w:rsidRPr="00FF33F2" w:rsidRDefault="00352326" w:rsidP="000C3798"/>
        </w:tc>
      </w:tr>
    </w:tbl>
    <w:p w:rsidR="00FD792E" w:rsidRPr="001419FF" w:rsidRDefault="00FD792E" w:rsidP="000C3798">
      <w:pPr>
        <w:rPr>
          <w:color w:val="666666"/>
          <w:sz w:val="16"/>
          <w:szCs w:val="16"/>
        </w:rPr>
      </w:pPr>
    </w:p>
    <w:p w:rsidR="001419FF" w:rsidRPr="001419FF" w:rsidRDefault="001419FF" w:rsidP="001419FF">
      <w:pPr>
        <w:pStyle w:val="Default"/>
        <w:rPr>
          <w:rFonts w:ascii="Times New Roman" w:hAnsi="Times New Roman" w:cs="Times New Roman"/>
          <w:b/>
          <w:u w:val="single"/>
        </w:rPr>
      </w:pPr>
      <w:r w:rsidRPr="001419FF">
        <w:rPr>
          <w:rFonts w:ascii="Times New Roman" w:hAnsi="Times New Roman" w:cs="Times New Roman"/>
          <w:b/>
          <w:u w:val="single"/>
        </w:rPr>
        <w:t>Ecriture en classe ou à la maison:</w:t>
      </w:r>
    </w:p>
    <w:p w:rsidR="00DC041F" w:rsidRPr="00CB4FB0" w:rsidRDefault="001419FF" w:rsidP="00896B87">
      <w:pPr>
        <w:rPr>
          <w:rFonts w:asciiTheme="minorHAnsi" w:hAnsiTheme="minorHAnsi" w:cstheme="minorHAnsi"/>
          <w:b/>
          <w:color w:val="FF0000"/>
          <w:u w:val="single"/>
        </w:rPr>
      </w:pPr>
      <w:r w:rsidRPr="001419FF">
        <w:rPr>
          <w:rFonts w:asciiTheme="minorHAnsi" w:hAnsiTheme="minorHAnsi" w:cstheme="minorHAnsi"/>
          <w:i/>
          <w:iCs/>
        </w:rPr>
        <w:t xml:space="preserve">«Après la lecture de ces trois documents, nous pouvons dire que dans son roman «Jusqu’à la mer» Jacques </w:t>
      </w:r>
      <w:proofErr w:type="spellStart"/>
      <w:r w:rsidRPr="001419FF">
        <w:rPr>
          <w:rFonts w:asciiTheme="minorHAnsi" w:hAnsiTheme="minorHAnsi" w:cstheme="minorHAnsi"/>
          <w:i/>
          <w:iCs/>
        </w:rPr>
        <w:t>Mazeau</w:t>
      </w:r>
      <w:proofErr w:type="spellEnd"/>
      <w:r>
        <w:rPr>
          <w:rFonts w:asciiTheme="minorHAnsi" w:hAnsiTheme="minorHAnsi" w:cstheme="minorHAnsi"/>
          <w:i/>
          <w:iCs/>
        </w:rPr>
        <w:t xml:space="preserve"> </w:t>
      </w:r>
      <w:r w:rsidRPr="001419FF">
        <w:rPr>
          <w:rFonts w:asciiTheme="minorHAnsi" w:hAnsiTheme="minorHAnsi" w:cstheme="minorHAnsi"/>
          <w:i/>
          <w:iCs/>
        </w:rPr>
        <w:t>transmet son histoire parce que…/…pour…………………………………………………………………………………………………………………..»</w:t>
      </w:r>
    </w:p>
    <w:p w:rsidR="004C68D8" w:rsidRDefault="001419FF" w:rsidP="00901FE6">
      <w:pPr>
        <w:jc w:val="center"/>
        <w:rPr>
          <w:b/>
          <w:color w:val="FF0000"/>
          <w:u w:val="single"/>
        </w:rPr>
      </w:pPr>
      <w:r>
        <w:rPr>
          <w:b/>
          <w:noProof/>
          <w:color w:val="FF0000"/>
          <w:u w:val="single"/>
        </w:rPr>
        <w:drawing>
          <wp:inline distT="0" distB="0" distL="0" distR="0">
            <wp:extent cx="4086550" cy="2853501"/>
            <wp:effectExtent l="19050" t="0" r="920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90815" cy="2856479"/>
                    </a:xfrm>
                    <a:prstGeom prst="rect">
                      <a:avLst/>
                    </a:prstGeom>
                    <a:noFill/>
                    <a:ln w="9525">
                      <a:noFill/>
                      <a:miter lim="800000"/>
                      <a:headEnd/>
                      <a:tailEnd/>
                    </a:ln>
                  </pic:spPr>
                </pic:pic>
              </a:graphicData>
            </a:graphic>
          </wp:inline>
        </w:drawing>
      </w:r>
      <w:proofErr w:type="gramStart"/>
      <w:r w:rsidR="00432522">
        <w:rPr>
          <w:b/>
          <w:color w:val="FF0000"/>
          <w:u w:val="single"/>
        </w:rPr>
        <w:t>ex</w:t>
      </w:r>
      <w:proofErr w:type="gramEnd"/>
      <w:r w:rsidR="00432522">
        <w:rPr>
          <w:b/>
          <w:color w:val="FF0000"/>
          <w:u w:val="single"/>
        </w:rPr>
        <w:t xml:space="preserve"> élève </w:t>
      </w:r>
    </w:p>
    <w:p w:rsidR="009232E8" w:rsidRDefault="00D76227" w:rsidP="00896B87">
      <w:pPr>
        <w:rPr>
          <w:b/>
          <w:color w:val="FF0000"/>
          <w:u w:val="single"/>
        </w:rPr>
      </w:pPr>
      <w:r>
        <w:rPr>
          <w:b/>
          <w:noProof/>
          <w:color w:val="FF0000"/>
          <w:u w:val="single"/>
        </w:rPr>
        <w:lastRenderedPageBreak/>
        <w:pict>
          <v:shape id="_x0000_s1059" type="#_x0000_t202" style="position:absolute;margin-left:532.95pt;margin-top:.05pt;width:161.4pt;height:120.4pt;z-index:251667456">
            <v:textbox style="mso-next-textbox:#_x0000_s1059">
              <w:txbxContent>
                <w:p w:rsidR="00432522" w:rsidRDefault="00432522">
                  <w:r>
                    <w:rPr>
                      <w:noProof/>
                    </w:rPr>
                    <w:drawing>
                      <wp:inline distT="0" distB="0" distL="0" distR="0">
                        <wp:extent cx="1857375" cy="1388371"/>
                        <wp:effectExtent l="19050" t="0" r="952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857375" cy="1388371"/>
                                </a:xfrm>
                                <a:prstGeom prst="rect">
                                  <a:avLst/>
                                </a:prstGeom>
                                <a:noFill/>
                                <a:ln w="9525">
                                  <a:noFill/>
                                  <a:miter lim="800000"/>
                                  <a:headEnd/>
                                  <a:tailEnd/>
                                </a:ln>
                              </pic:spPr>
                            </pic:pic>
                          </a:graphicData>
                        </a:graphic>
                      </wp:inline>
                    </w:drawing>
                  </w:r>
                </w:p>
              </w:txbxContent>
            </v:textbox>
          </v:shape>
        </w:pict>
      </w:r>
    </w:p>
    <w:p w:rsidR="00896B87" w:rsidRPr="005F5324" w:rsidRDefault="00896B87" w:rsidP="00896B87">
      <w:pPr>
        <w:rPr>
          <w:b/>
          <w:color w:val="FF0000"/>
        </w:rPr>
      </w:pPr>
      <w:r>
        <w:rPr>
          <w:b/>
          <w:color w:val="FF0000"/>
          <w:u w:val="single"/>
        </w:rPr>
        <w:t>Séance 2</w:t>
      </w:r>
      <w:r w:rsidRPr="001C0196">
        <w:rPr>
          <w:b/>
          <w:color w:val="FF0000"/>
          <w:u w:val="single"/>
        </w:rPr>
        <w:t xml:space="preserve">: </w:t>
      </w:r>
      <w:r w:rsidR="005B43CE">
        <w:rPr>
          <w:b/>
          <w:color w:val="FF0000"/>
          <w:u w:val="single"/>
        </w:rPr>
        <w:t>A</w:t>
      </w:r>
      <w:r>
        <w:rPr>
          <w:b/>
          <w:color w:val="FF0000"/>
          <w:u w:val="single"/>
        </w:rPr>
        <w:t xml:space="preserve">imé </w:t>
      </w:r>
      <w:r w:rsidR="005B43CE">
        <w:rPr>
          <w:b/>
          <w:color w:val="FF0000"/>
          <w:u w:val="single"/>
        </w:rPr>
        <w:t>Césaire</w:t>
      </w:r>
      <w:r>
        <w:rPr>
          <w:b/>
          <w:color w:val="FF0000"/>
          <w:u w:val="single"/>
        </w:rPr>
        <w:t xml:space="preserve"> </w:t>
      </w:r>
      <w:r w:rsidR="00C72395">
        <w:rPr>
          <w:b/>
          <w:color w:val="FF0000"/>
          <w:u w:val="single"/>
        </w:rPr>
        <w:t xml:space="preserve">….nous raconte </w:t>
      </w:r>
    </w:p>
    <w:p w:rsidR="00896B87" w:rsidRPr="0066182C" w:rsidRDefault="00896B87" w:rsidP="00896B87">
      <w:pPr>
        <w:jc w:val="both"/>
        <w:rPr>
          <w:b/>
          <w:i/>
          <w:color w:val="FF0000"/>
          <w:sz w:val="22"/>
        </w:rPr>
      </w:pPr>
    </w:p>
    <w:p w:rsidR="00E8320C" w:rsidRDefault="00896B87" w:rsidP="00FD792E">
      <w:pPr>
        <w:autoSpaceDE w:val="0"/>
        <w:autoSpaceDN w:val="0"/>
        <w:adjustRightInd w:val="0"/>
        <w:ind w:firstLine="360"/>
        <w:jc w:val="both"/>
        <w:rPr>
          <w:color w:val="0000FF"/>
          <w:sz w:val="22"/>
        </w:rPr>
      </w:pPr>
      <w:r w:rsidRPr="0011166F">
        <w:rPr>
          <w:b/>
          <w:bCs/>
          <w:i/>
          <w:iCs/>
          <w:color w:val="0000FF"/>
          <w:u w:val="single"/>
        </w:rPr>
        <w:t>Objectif </w:t>
      </w:r>
      <w:r w:rsidRPr="0011166F">
        <w:rPr>
          <w:color w:val="0000FF"/>
        </w:rPr>
        <w:t xml:space="preserve">: </w:t>
      </w:r>
      <w:r w:rsidR="005B43CE" w:rsidRPr="00D177AA">
        <w:rPr>
          <w:color w:val="0000FF"/>
        </w:rPr>
        <w:t>confronter un témoignage et un exemple d’écriture</w:t>
      </w:r>
    </w:p>
    <w:p w:rsidR="002F7C2F" w:rsidRDefault="00FD792E" w:rsidP="00E8320C">
      <w:pPr>
        <w:autoSpaceDE w:val="0"/>
        <w:autoSpaceDN w:val="0"/>
        <w:adjustRightInd w:val="0"/>
        <w:jc w:val="both"/>
      </w:pPr>
      <w:r w:rsidRPr="00FD792E">
        <w:t xml:space="preserve"> </w:t>
      </w:r>
      <w:r w:rsidRPr="009E3ECF">
        <w:t>Lecture analytique. Confrontation des entretiens de Césaire avec « Noël », texte littéraire :</w:t>
      </w:r>
    </w:p>
    <w:p w:rsidR="002F7C2F" w:rsidRDefault="002F7C2F" w:rsidP="00E8320C">
      <w:pPr>
        <w:autoSpaceDE w:val="0"/>
        <w:autoSpaceDN w:val="0"/>
        <w:adjustRightInd w:val="0"/>
        <w:jc w:val="both"/>
      </w:pPr>
    </w:p>
    <w:p w:rsidR="00901FE6" w:rsidRPr="00432522" w:rsidRDefault="001419FF" w:rsidP="001419FF">
      <w:pPr>
        <w:pStyle w:val="Default"/>
        <w:spacing w:after="160"/>
        <w:rPr>
          <w:rFonts w:ascii="Times New Roman" w:hAnsi="Times New Roman" w:cs="Times New Roman"/>
          <w:b/>
          <w:bCs/>
          <w:color w:val="7030A0"/>
          <w:highlight w:val="lightGray"/>
        </w:rPr>
      </w:pPr>
      <w:r w:rsidRPr="00432522">
        <w:rPr>
          <w:rFonts w:ascii="Times New Roman" w:hAnsi="Times New Roman" w:cs="Times New Roman"/>
          <w:b/>
          <w:bCs/>
          <w:color w:val="7030A0"/>
          <w:highlight w:val="lightGray"/>
        </w:rPr>
        <w:t>Connaissances:</w:t>
      </w:r>
    </w:p>
    <w:p w:rsidR="001419FF" w:rsidRPr="00432522" w:rsidRDefault="001419FF" w:rsidP="00901FE6">
      <w:pPr>
        <w:pStyle w:val="Default"/>
        <w:numPr>
          <w:ilvl w:val="0"/>
          <w:numId w:val="39"/>
        </w:numPr>
        <w:spacing w:after="160"/>
        <w:rPr>
          <w:rFonts w:ascii="Times New Roman" w:hAnsi="Times New Roman" w:cs="Times New Roman"/>
          <w:color w:val="7030A0"/>
          <w:highlight w:val="lightGray"/>
        </w:rPr>
      </w:pPr>
      <w:r w:rsidRPr="00432522">
        <w:rPr>
          <w:rFonts w:ascii="Times New Roman" w:hAnsi="Times New Roman" w:cs="Times New Roman"/>
          <w:color w:val="7030A0"/>
          <w:highlight w:val="lightGray"/>
        </w:rPr>
        <w:t>Lexique du comportement, du jugement  et des valeurs.</w:t>
      </w:r>
    </w:p>
    <w:p w:rsidR="001419FF" w:rsidRPr="00432522" w:rsidRDefault="001419FF" w:rsidP="00901FE6">
      <w:pPr>
        <w:pStyle w:val="Default"/>
        <w:numPr>
          <w:ilvl w:val="0"/>
          <w:numId w:val="39"/>
        </w:numPr>
        <w:rPr>
          <w:rFonts w:ascii="Times New Roman" w:hAnsi="Times New Roman" w:cs="Times New Roman"/>
          <w:color w:val="7030A0"/>
          <w:highlight w:val="lightGray"/>
        </w:rPr>
      </w:pPr>
      <w:r w:rsidRPr="00432522">
        <w:rPr>
          <w:rFonts w:ascii="Times New Roman" w:hAnsi="Times New Roman" w:cs="Times New Roman"/>
          <w:color w:val="7030A0"/>
          <w:highlight w:val="lightGray"/>
        </w:rPr>
        <w:t xml:space="preserve">Modalisation du </w:t>
      </w:r>
      <w:r w:rsidR="00901FE6" w:rsidRPr="00432522">
        <w:rPr>
          <w:rFonts w:ascii="Times New Roman" w:hAnsi="Times New Roman" w:cs="Times New Roman"/>
          <w:color w:val="7030A0"/>
          <w:highlight w:val="lightGray"/>
        </w:rPr>
        <w:t>jugement, valeurs</w:t>
      </w:r>
      <w:r w:rsidRPr="00432522">
        <w:rPr>
          <w:rFonts w:ascii="Times New Roman" w:hAnsi="Times New Roman" w:cs="Times New Roman"/>
          <w:color w:val="7030A0"/>
          <w:highlight w:val="lightGray"/>
        </w:rPr>
        <w:t xml:space="preserve"> du «je».</w:t>
      </w:r>
    </w:p>
    <w:p w:rsidR="002F7C2F" w:rsidRPr="002F7C2F" w:rsidRDefault="002F7C2F" w:rsidP="00E8320C">
      <w:pPr>
        <w:autoSpaceDE w:val="0"/>
        <w:autoSpaceDN w:val="0"/>
        <w:adjustRightInd w:val="0"/>
        <w:jc w:val="both"/>
        <w:rPr>
          <w:color w:val="FF0000"/>
          <w:u w:val="single"/>
        </w:rPr>
      </w:pPr>
    </w:p>
    <w:p w:rsidR="00B40818" w:rsidRPr="00432522" w:rsidRDefault="00E8320C" w:rsidP="00432522">
      <w:pPr>
        <w:pStyle w:val="Paragraphedeliste"/>
        <w:numPr>
          <w:ilvl w:val="0"/>
          <w:numId w:val="15"/>
        </w:numPr>
        <w:autoSpaceDE w:val="0"/>
        <w:autoSpaceDN w:val="0"/>
        <w:adjustRightInd w:val="0"/>
        <w:jc w:val="both"/>
        <w:rPr>
          <w:b/>
          <w:color w:val="FF0000"/>
          <w:u w:val="single"/>
        </w:rPr>
      </w:pPr>
      <w:r w:rsidRPr="00B40818">
        <w:rPr>
          <w:b/>
          <w:color w:val="FF0000"/>
          <w:u w:val="single"/>
        </w:rPr>
        <w:t>Q</w:t>
      </w:r>
      <w:r w:rsidR="00FD792E" w:rsidRPr="00B40818">
        <w:rPr>
          <w:b/>
          <w:color w:val="FF0000"/>
          <w:u w:val="single"/>
        </w:rPr>
        <w:t>uelle</w:t>
      </w:r>
      <w:r w:rsidR="002F7C2F" w:rsidRPr="00B40818">
        <w:rPr>
          <w:b/>
          <w:color w:val="FF0000"/>
          <w:u w:val="single"/>
        </w:rPr>
        <w:t xml:space="preserve"> mémoire de son </w:t>
      </w:r>
      <w:r w:rsidR="006765D3">
        <w:rPr>
          <w:b/>
          <w:color w:val="FF0000"/>
          <w:u w:val="single"/>
        </w:rPr>
        <w:t>enfance et d</w:t>
      </w:r>
      <w:r w:rsidR="00580E49">
        <w:rPr>
          <w:b/>
          <w:color w:val="FF0000"/>
          <w:u w:val="single"/>
        </w:rPr>
        <w:t xml:space="preserve">e </w:t>
      </w:r>
      <w:r w:rsidR="00310E06">
        <w:rPr>
          <w:b/>
          <w:color w:val="FF0000"/>
          <w:u w:val="single"/>
        </w:rPr>
        <w:t>sa grand-</w:t>
      </w:r>
      <w:proofErr w:type="gramStart"/>
      <w:r w:rsidR="00310E06">
        <w:rPr>
          <w:b/>
          <w:color w:val="FF0000"/>
          <w:u w:val="single"/>
        </w:rPr>
        <w:t xml:space="preserve">mère </w:t>
      </w:r>
      <w:r w:rsidR="00FD792E" w:rsidRPr="00B40818">
        <w:rPr>
          <w:b/>
          <w:color w:val="FF0000"/>
          <w:u w:val="single"/>
        </w:rPr>
        <w:t> ?</w:t>
      </w:r>
      <w:proofErr w:type="gramEnd"/>
      <w:r w:rsidR="00FD792E" w:rsidRPr="00B40818">
        <w:rPr>
          <w:b/>
          <w:color w:val="FF0000"/>
          <w:u w:val="single"/>
        </w:rPr>
        <w:t xml:space="preserve"> </w:t>
      </w:r>
    </w:p>
    <w:p w:rsidR="00B40818" w:rsidRDefault="00FF6BDA" w:rsidP="00B40818">
      <w:pPr>
        <w:autoSpaceDE w:val="0"/>
        <w:autoSpaceDN w:val="0"/>
        <w:adjustRightInd w:val="0"/>
        <w:ind w:left="360"/>
        <w:jc w:val="both"/>
      </w:pPr>
      <w:r>
        <w:t>Lecture analytique du d</w:t>
      </w:r>
      <w:r w:rsidR="00B40818" w:rsidRPr="00B40818">
        <w:t>ocument 1</w:t>
      </w:r>
      <w:r w:rsidR="00B40818">
        <w:t> : entretien avec Aimé Césaire des 26 et 27 janvier 1976</w:t>
      </w:r>
    </w:p>
    <w:p w:rsidR="00B40818" w:rsidRDefault="00B40818" w:rsidP="00B40818">
      <w:pPr>
        <w:autoSpaceDE w:val="0"/>
        <w:autoSpaceDN w:val="0"/>
        <w:adjustRightInd w:val="0"/>
        <w:ind w:left="360"/>
        <w:jc w:val="both"/>
      </w:pPr>
    </w:p>
    <w:p w:rsidR="00901FE6" w:rsidRPr="00432522" w:rsidRDefault="00901FE6" w:rsidP="00901FE6">
      <w:pPr>
        <w:pStyle w:val="Default"/>
        <w:rPr>
          <w:rFonts w:ascii="Times New Roman" w:hAnsi="Times New Roman" w:cs="Times New Roman"/>
          <w:b/>
          <w:u w:val="single"/>
        </w:rPr>
      </w:pPr>
      <w:r w:rsidRPr="00432522">
        <w:rPr>
          <w:rFonts w:ascii="Times New Roman" w:hAnsi="Times New Roman" w:cs="Times New Roman"/>
          <w:b/>
          <w:u w:val="single"/>
        </w:rPr>
        <w:t>Echange oral avec la classe</w:t>
      </w:r>
      <w:r w:rsidR="00432522">
        <w:rPr>
          <w:rFonts w:ascii="Times New Roman" w:hAnsi="Times New Roman" w:cs="Times New Roman"/>
          <w:b/>
          <w:u w:val="single"/>
        </w:rPr>
        <w:t> :</w:t>
      </w:r>
    </w:p>
    <w:p w:rsidR="00901FE6" w:rsidRPr="00901FE6" w:rsidRDefault="00901FE6" w:rsidP="00901FE6">
      <w:pPr>
        <w:pStyle w:val="Default"/>
        <w:rPr>
          <w:rFonts w:ascii="Times New Roman" w:hAnsi="Times New Roman" w:cs="Times New Roman"/>
        </w:rPr>
      </w:pPr>
      <w:r w:rsidRPr="00901FE6">
        <w:rPr>
          <w:rFonts w:ascii="Times New Roman" w:hAnsi="Times New Roman" w:cs="Times New Roman"/>
        </w:rPr>
        <w:t>Revenons ensemble sur ce document</w:t>
      </w:r>
      <w:r w:rsidRPr="00901FE6">
        <w:rPr>
          <w:rFonts w:ascii="Times New Roman" w:hAnsi="Times New Roman" w:cs="Times New Roman"/>
          <w:i/>
          <w:iCs/>
        </w:rPr>
        <w:t xml:space="preserve">: de quoi s’agit-il? </w:t>
      </w:r>
    </w:p>
    <w:p w:rsidR="00B40818" w:rsidRPr="00432522" w:rsidRDefault="00901FE6" w:rsidP="00432522">
      <w:pPr>
        <w:pStyle w:val="Default"/>
        <w:rPr>
          <w:rFonts w:ascii="Times New Roman" w:hAnsi="Times New Roman" w:cs="Times New Roman"/>
        </w:rPr>
      </w:pPr>
      <w:r w:rsidRPr="00901FE6">
        <w:rPr>
          <w:rFonts w:ascii="Times New Roman" w:hAnsi="Times New Roman" w:cs="Times New Roman"/>
        </w:rPr>
        <w:t>Relance à partir des réactions élèves</w:t>
      </w:r>
      <w:r w:rsidR="00432522">
        <w:rPr>
          <w:rFonts w:ascii="Times New Roman" w:hAnsi="Times New Roman" w:cs="Times New Roman"/>
        </w:rPr>
        <w:t xml:space="preserve"> : </w:t>
      </w:r>
      <w:r w:rsidRPr="00901FE6">
        <w:rPr>
          <w:rFonts w:ascii="Times New Roman" w:hAnsi="Times New Roman" w:cs="Times New Roman"/>
          <w:i/>
          <w:iCs/>
        </w:rPr>
        <w:t>que ressentons nous ?que remarquons-nous ?</w:t>
      </w:r>
      <w:r w:rsidRPr="00901FE6">
        <w:rPr>
          <w:i/>
          <w:iCs/>
        </w:rPr>
        <w:t>comment apparait l’enfance de Césaire et le personnage de sa grand-mère ?</w:t>
      </w:r>
    </w:p>
    <w:p w:rsidR="00B40818" w:rsidRDefault="00B40818" w:rsidP="00B40818">
      <w:pPr>
        <w:autoSpaceDE w:val="0"/>
        <w:autoSpaceDN w:val="0"/>
        <w:adjustRightInd w:val="0"/>
        <w:jc w:val="both"/>
        <w:rPr>
          <w:b/>
        </w:rPr>
      </w:pPr>
    </w:p>
    <w:p w:rsidR="004E1626" w:rsidRPr="00432522" w:rsidRDefault="00B40818" w:rsidP="00432522">
      <w:pPr>
        <w:pStyle w:val="Paragraphedeliste"/>
        <w:numPr>
          <w:ilvl w:val="0"/>
          <w:numId w:val="15"/>
        </w:numPr>
        <w:autoSpaceDE w:val="0"/>
        <w:autoSpaceDN w:val="0"/>
        <w:adjustRightInd w:val="0"/>
        <w:jc w:val="both"/>
        <w:rPr>
          <w:b/>
          <w:color w:val="FF0000"/>
          <w:u w:val="single"/>
        </w:rPr>
      </w:pPr>
      <w:r w:rsidRPr="00B40818">
        <w:rPr>
          <w:b/>
          <w:color w:val="FF0000"/>
          <w:u w:val="single"/>
        </w:rPr>
        <w:t>Quelle écriture de cette mémoire ?</w:t>
      </w:r>
    </w:p>
    <w:p w:rsidR="004E1626" w:rsidRPr="004E1626" w:rsidRDefault="004E1626" w:rsidP="004E1626">
      <w:pPr>
        <w:pStyle w:val="Default"/>
        <w:rPr>
          <w:rFonts w:ascii="Times New Roman" w:hAnsi="Times New Roman" w:cs="Times New Roman"/>
        </w:rPr>
      </w:pPr>
      <w:r w:rsidRPr="004E1626">
        <w:rPr>
          <w:rFonts w:ascii="Times New Roman" w:hAnsi="Times New Roman" w:cs="Times New Roman"/>
        </w:rPr>
        <w:t>Lecture d’un extrait du «Cahier d’un retour au pays natal» de Césaire (Noël)</w:t>
      </w:r>
    </w:p>
    <w:p w:rsidR="004E1626" w:rsidRPr="00432522" w:rsidRDefault="00432522" w:rsidP="004E1626">
      <w:pPr>
        <w:pStyle w:val="Default"/>
        <w:rPr>
          <w:rFonts w:ascii="Times New Roman" w:hAnsi="Times New Roman" w:cs="Times New Roman"/>
          <w:i/>
          <w:color w:val="0070C0"/>
        </w:rPr>
      </w:pPr>
      <w:r w:rsidRPr="00432522">
        <w:rPr>
          <w:rFonts w:ascii="Times New Roman" w:hAnsi="Times New Roman" w:cs="Times New Roman"/>
          <w:b/>
          <w:bCs/>
          <w:i/>
          <w:color w:val="0070C0"/>
          <w:u w:val="single"/>
        </w:rPr>
        <w:t>Objectifs:</w:t>
      </w:r>
      <w:r w:rsidRPr="00432522">
        <w:rPr>
          <w:rFonts w:ascii="Times New Roman" w:hAnsi="Times New Roman" w:cs="Times New Roman"/>
          <w:i/>
          <w:color w:val="0070C0"/>
        </w:rPr>
        <w:t xml:space="preserve"> Comment</w:t>
      </w:r>
      <w:r w:rsidR="004E1626" w:rsidRPr="00432522">
        <w:rPr>
          <w:rFonts w:ascii="Times New Roman" w:hAnsi="Times New Roman" w:cs="Times New Roman"/>
          <w:i/>
          <w:color w:val="0070C0"/>
        </w:rPr>
        <w:t xml:space="preserve"> lire Césaire ? (amener les élèves à s’interroger sur leur lecture)</w:t>
      </w:r>
    </w:p>
    <w:p w:rsidR="00432522" w:rsidRPr="004E1626" w:rsidRDefault="00432522" w:rsidP="004E1626">
      <w:pPr>
        <w:pStyle w:val="Default"/>
        <w:rPr>
          <w:rFonts w:ascii="Times New Roman" w:hAnsi="Times New Roman" w:cs="Times New Roman"/>
        </w:rPr>
      </w:pPr>
    </w:p>
    <w:p w:rsidR="00432522" w:rsidRPr="00432522" w:rsidRDefault="004E1626" w:rsidP="004E1626">
      <w:pPr>
        <w:pStyle w:val="Default"/>
        <w:rPr>
          <w:rFonts w:ascii="Times New Roman" w:hAnsi="Times New Roman" w:cs="Times New Roman"/>
          <w:color w:val="7030A0"/>
          <w:highlight w:val="lightGray"/>
        </w:rPr>
      </w:pPr>
      <w:r w:rsidRPr="00432522">
        <w:rPr>
          <w:rFonts w:ascii="Times New Roman" w:hAnsi="Times New Roman" w:cs="Times New Roman"/>
          <w:b/>
          <w:bCs/>
          <w:color w:val="7030A0"/>
          <w:highlight w:val="lightGray"/>
        </w:rPr>
        <w:t>Connaissances</w:t>
      </w:r>
      <w:r w:rsidRPr="00432522">
        <w:rPr>
          <w:rFonts w:ascii="Times New Roman" w:hAnsi="Times New Roman" w:cs="Times New Roman"/>
          <w:color w:val="7030A0"/>
          <w:highlight w:val="lightGray"/>
        </w:rPr>
        <w:t>:</w:t>
      </w:r>
    </w:p>
    <w:p w:rsidR="00432522" w:rsidRPr="00432522" w:rsidRDefault="00432522" w:rsidP="004E1626">
      <w:pPr>
        <w:pStyle w:val="Default"/>
        <w:rPr>
          <w:rFonts w:ascii="Times New Roman" w:hAnsi="Times New Roman" w:cs="Times New Roman"/>
          <w:color w:val="7030A0"/>
          <w:highlight w:val="lightGray"/>
        </w:rPr>
      </w:pPr>
    </w:p>
    <w:p w:rsidR="004E1626" w:rsidRPr="00432522" w:rsidRDefault="004E1626" w:rsidP="00432522">
      <w:pPr>
        <w:pStyle w:val="Default"/>
        <w:numPr>
          <w:ilvl w:val="0"/>
          <w:numId w:val="41"/>
        </w:numPr>
        <w:rPr>
          <w:rFonts w:ascii="Times New Roman" w:hAnsi="Times New Roman" w:cs="Times New Roman"/>
          <w:color w:val="7030A0"/>
          <w:highlight w:val="lightGray"/>
        </w:rPr>
      </w:pPr>
      <w:r w:rsidRPr="00432522">
        <w:rPr>
          <w:rFonts w:ascii="Times New Roman" w:hAnsi="Times New Roman" w:cs="Times New Roman"/>
          <w:color w:val="7030A0"/>
          <w:highlight w:val="lightGray"/>
        </w:rPr>
        <w:t>Lexique du comportement, du jugement et des valeurs.</w:t>
      </w:r>
    </w:p>
    <w:p w:rsidR="00B40818" w:rsidRPr="00432522" w:rsidRDefault="004E1626" w:rsidP="00432522">
      <w:pPr>
        <w:pStyle w:val="Paragraphedeliste"/>
        <w:numPr>
          <w:ilvl w:val="0"/>
          <w:numId w:val="41"/>
        </w:numPr>
        <w:autoSpaceDE w:val="0"/>
        <w:autoSpaceDN w:val="0"/>
        <w:adjustRightInd w:val="0"/>
        <w:jc w:val="both"/>
        <w:rPr>
          <w:color w:val="7030A0"/>
          <w:highlight w:val="lightGray"/>
        </w:rPr>
      </w:pPr>
      <w:r w:rsidRPr="00432522">
        <w:rPr>
          <w:color w:val="7030A0"/>
          <w:highlight w:val="lightGray"/>
        </w:rPr>
        <w:t>La phrase complexe.</w:t>
      </w:r>
    </w:p>
    <w:p w:rsidR="004E1626" w:rsidRPr="004E1626" w:rsidRDefault="004E1626" w:rsidP="004E1626">
      <w:pPr>
        <w:autoSpaceDE w:val="0"/>
        <w:autoSpaceDN w:val="0"/>
        <w:adjustRightInd w:val="0"/>
        <w:jc w:val="both"/>
        <w:rPr>
          <w:b/>
          <w:color w:val="FF0000"/>
          <w:u w:val="single"/>
        </w:rPr>
      </w:pPr>
    </w:p>
    <w:p w:rsidR="00B40818" w:rsidRPr="00B40818" w:rsidRDefault="00DB37DE" w:rsidP="00B40818">
      <w:pPr>
        <w:autoSpaceDE w:val="0"/>
        <w:autoSpaceDN w:val="0"/>
        <w:adjustRightInd w:val="0"/>
        <w:jc w:val="both"/>
      </w:pPr>
      <w:r>
        <w:t xml:space="preserve"> Lecture analytique du document 2 : </w:t>
      </w:r>
      <w:r w:rsidR="00B40818" w:rsidRPr="00B40818">
        <w:t xml:space="preserve">« Noël », texte littéraire  </w:t>
      </w:r>
      <w:r w:rsidR="00B40818" w:rsidRPr="00B40818">
        <w:rPr>
          <w:rStyle w:val="Accentuation"/>
          <w:bCs/>
          <w:u w:val="single"/>
        </w:rPr>
        <w:t xml:space="preserve">Extrait du </w:t>
      </w:r>
      <w:r w:rsidR="00B40818" w:rsidRPr="00B40818">
        <w:rPr>
          <w:bCs/>
          <w:u w:val="single"/>
        </w:rPr>
        <w:t>Cahier d’un retour au pays natal</w:t>
      </w:r>
      <w:r w:rsidR="00B40818" w:rsidRPr="00B40818">
        <w:rPr>
          <w:b/>
          <w:bCs/>
          <w:u w:val="single"/>
        </w:rPr>
        <w:t xml:space="preserve"> </w:t>
      </w:r>
      <w:r w:rsidR="00B40818" w:rsidRPr="00B40818">
        <w:rPr>
          <w:b/>
          <w:bCs/>
          <w:u w:val="single"/>
          <w:vertAlign w:val="superscript"/>
        </w:rPr>
        <w:t xml:space="preserve"> </w:t>
      </w:r>
    </w:p>
    <w:p w:rsidR="00B40818" w:rsidRDefault="00B40818" w:rsidP="00B40818">
      <w:pPr>
        <w:autoSpaceDE w:val="0"/>
        <w:autoSpaceDN w:val="0"/>
        <w:adjustRightInd w:val="0"/>
        <w:ind w:left="360"/>
        <w:jc w:val="both"/>
      </w:pPr>
    </w:p>
    <w:p w:rsidR="00DB37DE" w:rsidRPr="004E1626" w:rsidRDefault="004E1626" w:rsidP="00B40818">
      <w:pPr>
        <w:autoSpaceDE w:val="0"/>
        <w:autoSpaceDN w:val="0"/>
        <w:adjustRightInd w:val="0"/>
        <w:ind w:left="360"/>
        <w:jc w:val="both"/>
      </w:pPr>
      <w:r w:rsidRPr="004E1626">
        <w:rPr>
          <w:b/>
          <w:bCs/>
        </w:rPr>
        <w:t>Consigne</w:t>
      </w:r>
      <w:r w:rsidRPr="004E1626">
        <w:t>: A quels aspects de l’écriture de Césaire avez-vous été sensible ?</w:t>
      </w:r>
    </w:p>
    <w:p w:rsidR="00DB37DE" w:rsidRDefault="00DB37DE" w:rsidP="00B40818">
      <w:pPr>
        <w:autoSpaceDE w:val="0"/>
        <w:autoSpaceDN w:val="0"/>
        <w:adjustRightInd w:val="0"/>
        <w:ind w:left="360"/>
        <w:jc w:val="both"/>
      </w:pPr>
    </w:p>
    <w:p w:rsidR="00DB37DE" w:rsidRDefault="00DB37DE" w:rsidP="00432522">
      <w:pPr>
        <w:autoSpaceDE w:val="0"/>
        <w:autoSpaceDN w:val="0"/>
        <w:adjustRightInd w:val="0"/>
        <w:jc w:val="both"/>
      </w:pPr>
    </w:p>
    <w:p w:rsidR="004C68D8" w:rsidRDefault="00A26A8C" w:rsidP="00432522">
      <w:pPr>
        <w:autoSpaceDE w:val="0"/>
        <w:autoSpaceDN w:val="0"/>
        <w:adjustRightInd w:val="0"/>
        <w:ind w:left="360"/>
        <w:jc w:val="both"/>
      </w:pPr>
      <w:r>
        <w:t xml:space="preserve">Mutualisation et </w:t>
      </w:r>
      <w:r w:rsidRPr="00757AF7">
        <w:rPr>
          <w:b/>
          <w:color w:val="FF0000"/>
        </w:rPr>
        <w:t>TE commune</w:t>
      </w:r>
      <w:r>
        <w:t xml:space="preserve"> </w:t>
      </w:r>
    </w:p>
    <w:p w:rsidR="00DB37DE" w:rsidRDefault="00DB37DE" w:rsidP="00B40818">
      <w:pPr>
        <w:autoSpaceDE w:val="0"/>
        <w:autoSpaceDN w:val="0"/>
        <w:adjustRightInd w:val="0"/>
        <w:ind w:left="360"/>
        <w:jc w:val="both"/>
      </w:pPr>
    </w:p>
    <w:p w:rsidR="00DB37DE" w:rsidRDefault="00D76227" w:rsidP="00B40818">
      <w:pPr>
        <w:autoSpaceDE w:val="0"/>
        <w:autoSpaceDN w:val="0"/>
        <w:adjustRightInd w:val="0"/>
        <w:ind w:left="360"/>
        <w:jc w:val="both"/>
        <w:rPr>
          <w:b/>
          <w:u w:val="single"/>
        </w:rPr>
      </w:pPr>
      <w:r w:rsidRPr="00D76227">
        <w:rPr>
          <w:rFonts w:ascii="Verdana" w:hAnsi="Verdana"/>
          <w:noProof/>
          <w:color w:val="422100"/>
          <w:sz w:val="17"/>
          <w:szCs w:val="17"/>
        </w:rPr>
        <w:pict>
          <v:shape id="_x0000_s1049" type="#_x0000_t202" style="position:absolute;left:0;text-align:left;margin-left:109.85pt;margin-top:.3pt;width:216.7pt;height:118.5pt;z-index:251663360">
            <v:textbox>
              <w:txbxContent>
                <w:p w:rsidR="00432522" w:rsidRDefault="00432522" w:rsidP="00612395">
                  <w:pPr>
                    <w:jc w:val="center"/>
                  </w:pPr>
                  <w:r w:rsidRPr="005C5C86">
                    <w:rPr>
                      <w:noProof/>
                    </w:rPr>
                    <w:drawing>
                      <wp:inline distT="0" distB="0" distL="0" distR="0">
                        <wp:extent cx="1731817" cy="1295400"/>
                        <wp:effectExtent l="19050" t="0" r="1733" b="0"/>
                        <wp:docPr id="4" name="Image 1" descr="Aimé Cé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mé Césaire"/>
                                <pic:cNvPicPr>
                                  <a:picLocks noChangeAspect="1" noChangeArrowheads="1"/>
                                </pic:cNvPicPr>
                              </pic:nvPicPr>
                              <pic:blipFill>
                                <a:blip r:embed="rId19" cstate="print"/>
                                <a:srcRect/>
                                <a:stretch>
                                  <a:fillRect/>
                                </a:stretch>
                              </pic:blipFill>
                              <pic:spPr bwMode="auto">
                                <a:xfrm>
                                  <a:off x="0" y="0"/>
                                  <a:ext cx="1733258" cy="1296478"/>
                                </a:xfrm>
                                <a:prstGeom prst="rect">
                                  <a:avLst/>
                                </a:prstGeom>
                                <a:noFill/>
                                <a:ln w="9525">
                                  <a:noFill/>
                                  <a:miter lim="800000"/>
                                  <a:headEnd/>
                                  <a:tailEnd/>
                                </a:ln>
                              </pic:spPr>
                            </pic:pic>
                          </a:graphicData>
                        </a:graphic>
                      </wp:inline>
                    </w:drawing>
                  </w:r>
                </w:p>
                <w:p w:rsidR="00432522" w:rsidRPr="00612395" w:rsidRDefault="00432522">
                  <w:pPr>
                    <w:rPr>
                      <w:rFonts w:ascii="Verdana" w:hAnsi="Verdana"/>
                      <w:color w:val="000099"/>
                      <w:sz w:val="15"/>
                      <w:szCs w:val="15"/>
                    </w:rPr>
                  </w:pPr>
                  <w:r w:rsidRPr="00C17772">
                    <w:rPr>
                      <w:rFonts w:ascii="Verdana" w:hAnsi="Verdana"/>
                      <w:color w:val="000099"/>
                      <w:sz w:val="15"/>
                      <w:szCs w:val="15"/>
                    </w:rPr>
                    <w:t>Fort-de-France, novembre 2001</w:t>
                  </w:r>
                  <w:r w:rsidRPr="00612395">
                    <w:rPr>
                      <w:rFonts w:ascii="Verdana" w:hAnsi="Verdana"/>
                      <w:color w:val="000099"/>
                      <w:sz w:val="12"/>
                      <w:szCs w:val="12"/>
                    </w:rPr>
                    <w:t>. Photo</w:t>
                  </w:r>
                  <w:r w:rsidRPr="00C17772">
                    <w:rPr>
                      <w:rFonts w:ascii="Verdana" w:hAnsi="Verdana"/>
                      <w:color w:val="000099"/>
                      <w:sz w:val="15"/>
                      <w:szCs w:val="15"/>
                    </w:rPr>
                    <w:t xml:space="preserve"> © </w:t>
                  </w:r>
                  <w:hyperlink r:id="rId20" w:history="1">
                    <w:r>
                      <w:rPr>
                        <w:color w:val="006A00"/>
                        <w:sz w:val="15"/>
                        <w:u w:val="single"/>
                      </w:rPr>
                      <w:t xml:space="preserve">Susan </w:t>
                    </w:r>
                    <w:proofErr w:type="spellStart"/>
                    <w:r w:rsidRPr="00C17772">
                      <w:rPr>
                        <w:color w:val="006A00"/>
                        <w:sz w:val="15"/>
                        <w:u w:val="single"/>
                      </w:rPr>
                      <w:t>Wilcox</w:t>
                    </w:r>
                    <w:proofErr w:type="spellEnd"/>
                  </w:hyperlink>
                </w:p>
              </w:txbxContent>
            </v:textbox>
          </v:shape>
        </w:pict>
      </w:r>
      <w:r>
        <w:rPr>
          <w:b/>
          <w:noProof/>
          <w:u w:val="single"/>
        </w:rPr>
        <w:pict>
          <v:shape id="_x0000_s1050" type="#_x0000_t202" style="position:absolute;left:0;text-align:left;margin-left:326.55pt;margin-top:.3pt;width:408.75pt;height:118.5pt;z-index:251664384">
            <v:textbox>
              <w:txbxContent>
                <w:p w:rsidR="00432522" w:rsidRDefault="00432522" w:rsidP="005C5C86">
                  <w:pPr>
                    <w:shd w:val="clear" w:color="auto" w:fill="E7DAA5"/>
                    <w:jc w:val="center"/>
                    <w:rPr>
                      <w:rFonts w:ascii="Verdana" w:hAnsi="Verdana"/>
                      <w:color w:val="422100"/>
                      <w:lang w:val="fr-CH"/>
                    </w:rPr>
                  </w:pPr>
                  <w:r w:rsidRPr="00DA2314">
                    <w:rPr>
                      <w:b/>
                      <w:bCs/>
                      <w:color w:val="008000"/>
                      <w:lang w:val="fr-CH"/>
                    </w:rPr>
                    <w:t xml:space="preserve">France Culture </w:t>
                  </w:r>
                  <w:r w:rsidRPr="00DA2314">
                    <w:rPr>
                      <w:b/>
                      <w:bCs/>
                      <w:color w:val="422100"/>
                      <w:lang w:val="fr-CH"/>
                    </w:rPr>
                    <w:t>Les 26 et 27 janvier 1976</w:t>
                  </w:r>
                </w:p>
                <w:p w:rsidR="00432522" w:rsidRDefault="00432522" w:rsidP="005C5C86">
                  <w:pPr>
                    <w:shd w:val="clear" w:color="auto" w:fill="E7DAA5"/>
                    <w:jc w:val="center"/>
                    <w:rPr>
                      <w:b/>
                      <w:bCs/>
                      <w:color w:val="F90D0D"/>
                      <w:lang w:val="fr-CH"/>
                    </w:rPr>
                  </w:pPr>
                  <w:r w:rsidRPr="00DA2314">
                    <w:rPr>
                      <w:b/>
                      <w:bCs/>
                      <w:color w:val="F90D0D"/>
                      <w:lang w:val="fr-CH"/>
                    </w:rPr>
                    <w:t>Entretiens 1&amp;2 avec Aimé Césaire</w:t>
                  </w:r>
                </w:p>
                <w:p w:rsidR="00432522" w:rsidRDefault="00432522" w:rsidP="005C5C86">
                  <w:pPr>
                    <w:shd w:val="clear" w:color="auto" w:fill="E7DAA5"/>
                    <w:rPr>
                      <w:color w:val="000099"/>
                      <w:lang w:val="fr-CH"/>
                    </w:rPr>
                  </w:pPr>
                  <w:r w:rsidRPr="00DB37DE">
                    <w:rPr>
                      <w:color w:val="000099"/>
                      <w:lang w:val="fr-CH"/>
                    </w:rPr>
                    <w:t xml:space="preserve"> </w:t>
                  </w:r>
                  <w:r>
                    <w:rPr>
                      <w:color w:val="000099"/>
                      <w:lang w:val="fr-CH"/>
                    </w:rPr>
                    <w:t xml:space="preserve">Il </w:t>
                  </w:r>
                  <w:r w:rsidRPr="00DA2314">
                    <w:rPr>
                      <w:color w:val="000099"/>
                      <w:lang w:val="fr-CH"/>
                    </w:rPr>
                    <w:t xml:space="preserve">accorda un entretien en cinq parties au poète mauricien Édouard J. </w:t>
                  </w:r>
                  <w:proofErr w:type="spellStart"/>
                  <w:r w:rsidRPr="00DA2314">
                    <w:rPr>
                      <w:color w:val="000099"/>
                      <w:lang w:val="fr-CH"/>
                    </w:rPr>
                    <w:t>Maunick</w:t>
                  </w:r>
                  <w:proofErr w:type="spellEnd"/>
                  <w:r w:rsidRPr="00DA2314">
                    <w:rPr>
                      <w:color w:val="000099"/>
                      <w:lang w:val="fr-CH"/>
                    </w:rPr>
                    <w:t xml:space="preserve"> sur la radio française France Culture.</w:t>
                  </w:r>
                </w:p>
                <w:p w:rsidR="00432522" w:rsidRPr="00DB37DE" w:rsidRDefault="00432522" w:rsidP="005C5C86">
                  <w:pPr>
                    <w:shd w:val="clear" w:color="auto" w:fill="E7DAA5"/>
                    <w:rPr>
                      <w:color w:val="422100"/>
                      <w:lang w:val="fr-CH"/>
                    </w:rPr>
                  </w:pPr>
                  <w:r w:rsidRPr="00DA2314">
                    <w:rPr>
                      <w:color w:val="000099"/>
                      <w:lang w:val="fr-CH"/>
                    </w:rPr>
                    <w:t xml:space="preserve"> Ceci est la transcription brute – pas d’améliorations stylistiques – des deux premiers d’entre eux. </w:t>
                  </w:r>
                </w:p>
              </w:txbxContent>
            </v:textbox>
          </v:shape>
        </w:pict>
      </w:r>
      <w:r w:rsidR="00DB37DE" w:rsidRPr="00DB37DE">
        <w:rPr>
          <w:b/>
          <w:u w:val="single"/>
        </w:rPr>
        <w:t xml:space="preserve">Document 1 : </w:t>
      </w:r>
    </w:p>
    <w:p w:rsidR="00DB37DE" w:rsidRPr="00DB37DE" w:rsidRDefault="00DB37DE" w:rsidP="00B40818">
      <w:pPr>
        <w:autoSpaceDE w:val="0"/>
        <w:autoSpaceDN w:val="0"/>
        <w:adjustRightInd w:val="0"/>
        <w:ind w:left="360"/>
        <w:jc w:val="both"/>
        <w:rPr>
          <w:b/>
          <w:u w:val="single"/>
        </w:rPr>
      </w:pPr>
    </w:p>
    <w:tbl>
      <w:tblPr>
        <w:tblW w:w="7800" w:type="dxa"/>
        <w:jc w:val="center"/>
        <w:tblCellSpacing w:w="75" w:type="dxa"/>
        <w:tblCellMar>
          <w:top w:w="15" w:type="dxa"/>
          <w:left w:w="15" w:type="dxa"/>
          <w:bottom w:w="15" w:type="dxa"/>
          <w:right w:w="15" w:type="dxa"/>
        </w:tblCellMar>
        <w:tblLook w:val="04A0"/>
      </w:tblPr>
      <w:tblGrid>
        <w:gridCol w:w="7800"/>
      </w:tblGrid>
      <w:tr w:rsidR="00DA2314" w:rsidRPr="00C17772" w:rsidTr="00CE4F6A">
        <w:trPr>
          <w:tblCellSpacing w:w="75" w:type="dxa"/>
          <w:jc w:val="center"/>
        </w:trPr>
        <w:tc>
          <w:tcPr>
            <w:tcW w:w="0" w:type="auto"/>
            <w:vAlign w:val="center"/>
            <w:hideMark/>
          </w:tcPr>
          <w:p w:rsidR="00DA2314" w:rsidRPr="00C17772" w:rsidRDefault="00DA2314" w:rsidP="00CE4F6A">
            <w:pPr>
              <w:rPr>
                <w:rFonts w:ascii="Verdana" w:hAnsi="Verdana"/>
                <w:color w:val="422100"/>
                <w:sz w:val="17"/>
                <w:szCs w:val="17"/>
              </w:rPr>
            </w:pPr>
          </w:p>
        </w:tc>
      </w:tr>
      <w:tr w:rsidR="00DA2314" w:rsidRPr="00C17772" w:rsidTr="00CE4F6A">
        <w:trPr>
          <w:tblCellSpacing w:w="75" w:type="dxa"/>
          <w:jc w:val="center"/>
        </w:trPr>
        <w:tc>
          <w:tcPr>
            <w:tcW w:w="0" w:type="auto"/>
            <w:hideMark/>
          </w:tcPr>
          <w:p w:rsidR="00DA2314" w:rsidRPr="00C17772" w:rsidRDefault="00DA2314" w:rsidP="00CE4F6A">
            <w:pPr>
              <w:rPr>
                <w:rFonts w:ascii="Verdana" w:hAnsi="Verdana"/>
                <w:color w:val="000099"/>
                <w:sz w:val="15"/>
                <w:szCs w:val="15"/>
              </w:rPr>
            </w:pPr>
          </w:p>
        </w:tc>
      </w:tr>
    </w:tbl>
    <w:p w:rsidR="005C5C86" w:rsidRDefault="005C5C86" w:rsidP="00DB37DE">
      <w:pPr>
        <w:pStyle w:val="texteitaliquebordeau1"/>
        <w:outlineLvl w:val="4"/>
        <w:rPr>
          <w:b/>
          <w:bCs/>
          <w:i/>
          <w:color w:val="943634" w:themeColor="accent2" w:themeShade="BF"/>
          <w:u w:val="single"/>
        </w:rPr>
      </w:pPr>
    </w:p>
    <w:p w:rsidR="005C5C86" w:rsidRDefault="005C5C86" w:rsidP="00DB37DE">
      <w:pPr>
        <w:pStyle w:val="texteitaliquebordeau1"/>
        <w:outlineLvl w:val="4"/>
        <w:rPr>
          <w:b/>
          <w:bCs/>
          <w:i/>
          <w:color w:val="943634" w:themeColor="accent2" w:themeShade="BF"/>
          <w:u w:val="single"/>
        </w:rPr>
      </w:pPr>
    </w:p>
    <w:p w:rsidR="00DB37DE" w:rsidRDefault="00817AFB" w:rsidP="00DB37DE">
      <w:pPr>
        <w:pStyle w:val="texteitaliquebordeau1"/>
        <w:outlineLvl w:val="4"/>
        <w:rPr>
          <w:b/>
          <w:bCs/>
          <w:i/>
          <w:color w:val="943634" w:themeColor="accent2" w:themeShade="BF"/>
          <w:u w:val="single"/>
        </w:rPr>
      </w:pPr>
      <w:r w:rsidRPr="00817AFB">
        <w:rPr>
          <w:b/>
          <w:bCs/>
          <w:i/>
          <w:color w:val="943634" w:themeColor="accent2" w:themeShade="BF"/>
          <w:u w:val="single"/>
        </w:rPr>
        <w:t>Et tu parles je crois quelque part de la maison natale, de ta maison avec tes frères et de tes sœurs, je crois. Alors raconte-nous ça?</w:t>
      </w:r>
    </w:p>
    <w:p w:rsidR="00817AFB" w:rsidRPr="00DB37DE" w:rsidRDefault="00817AFB" w:rsidP="00DB37DE">
      <w:pPr>
        <w:pStyle w:val="texteitaliquebordeau1"/>
        <w:outlineLvl w:val="4"/>
        <w:rPr>
          <w:b/>
          <w:bCs/>
          <w:i/>
          <w:color w:val="943634" w:themeColor="accent2" w:themeShade="BF"/>
          <w:u w:val="single"/>
        </w:rPr>
      </w:pPr>
      <w:r w:rsidRPr="00817AFB">
        <w:rPr>
          <w:b/>
          <w:bCs/>
        </w:rPr>
        <w:t xml:space="preserve">Off : je ne suis pas très expansif sur ce chapitre-là. J’ai à peu près tout dit dans </w:t>
      </w:r>
      <w:r w:rsidRPr="00817AFB">
        <w:rPr>
          <w:rStyle w:val="Accentuation"/>
          <w:b/>
          <w:bCs/>
        </w:rPr>
        <w:t xml:space="preserve">Cahier d’un retour au pays natal. </w:t>
      </w:r>
      <w:r w:rsidRPr="00817AFB">
        <w:rPr>
          <w:b/>
          <w:bCs/>
        </w:rPr>
        <w:t xml:space="preserve">C’est très exactement ça. </w:t>
      </w:r>
    </w:p>
    <w:p w:rsidR="00817AFB" w:rsidRPr="00817AFB" w:rsidRDefault="00817AFB" w:rsidP="00817AFB">
      <w:pPr>
        <w:pStyle w:val="NormalWeb"/>
        <w:outlineLvl w:val="4"/>
        <w:rPr>
          <w:b/>
          <w:bCs/>
        </w:rPr>
      </w:pPr>
      <w:r w:rsidRPr="00817AFB">
        <w:rPr>
          <w:b/>
          <w:bCs/>
        </w:rPr>
        <w:t>« Aussi loin que je remonte, je retrouve chez moi… Je crois que j’ai mêlé plusieurs choses à vrai dire. Y a une sorte de contamination qui s’est faite entre plusieurs images. C’est d’une très grande vérité, mais pas d’une vérité photographique. »</w:t>
      </w:r>
    </w:p>
    <w:p w:rsidR="00817AFB" w:rsidRPr="00817AFB" w:rsidRDefault="00817AFB" w:rsidP="00817AFB">
      <w:pPr>
        <w:pStyle w:val="NormalWeb"/>
        <w:outlineLvl w:val="4"/>
        <w:rPr>
          <w:b/>
          <w:bCs/>
          <w:color w:val="943634" w:themeColor="accent2" w:themeShade="BF"/>
          <w:u w:val="single"/>
        </w:rPr>
      </w:pPr>
      <w:r w:rsidRPr="00817AFB">
        <w:rPr>
          <w:rStyle w:val="Accentuation"/>
          <w:b/>
          <w:bCs/>
          <w:color w:val="943634" w:themeColor="accent2" w:themeShade="BF"/>
          <w:u w:val="single"/>
        </w:rPr>
        <w:t xml:space="preserve">Extrait du </w:t>
      </w:r>
      <w:r w:rsidRPr="00817AFB">
        <w:rPr>
          <w:b/>
          <w:bCs/>
          <w:color w:val="943634" w:themeColor="accent2" w:themeShade="BF"/>
          <w:u w:val="single"/>
        </w:rPr>
        <w:t>Cahier d’un retour au pays natal</w:t>
      </w:r>
      <w:r w:rsidR="00B40818">
        <w:rPr>
          <w:b/>
          <w:bCs/>
          <w:color w:val="943634" w:themeColor="accent2" w:themeShade="BF"/>
          <w:u w:val="single"/>
        </w:rPr>
        <w:t xml:space="preserve"> </w:t>
      </w:r>
      <w:r w:rsidRPr="00817AFB">
        <w:rPr>
          <w:b/>
          <w:bCs/>
          <w:color w:val="943634" w:themeColor="accent2" w:themeShade="BF"/>
          <w:u w:val="single"/>
          <w:vertAlign w:val="superscript"/>
        </w:rPr>
        <w:t xml:space="preserve"> </w:t>
      </w:r>
      <w:r w:rsidRPr="00817AFB">
        <w:rPr>
          <w:rStyle w:val="Accentuation"/>
          <w:b/>
          <w:bCs/>
          <w:color w:val="943634" w:themeColor="accent2" w:themeShade="BF"/>
          <w:u w:val="single"/>
        </w:rPr>
        <w:t xml:space="preserve">lu par Édouard J. </w:t>
      </w:r>
      <w:proofErr w:type="spellStart"/>
      <w:r w:rsidRPr="00817AFB">
        <w:rPr>
          <w:rStyle w:val="Accentuation"/>
          <w:b/>
          <w:bCs/>
          <w:color w:val="943634" w:themeColor="accent2" w:themeShade="BF"/>
          <w:u w:val="single"/>
        </w:rPr>
        <w:t>Maunick</w:t>
      </w:r>
      <w:proofErr w:type="spellEnd"/>
      <w:r w:rsidRPr="00817AFB">
        <w:rPr>
          <w:rStyle w:val="Accentuation"/>
          <w:b/>
          <w:bCs/>
          <w:color w:val="943634" w:themeColor="accent2" w:themeShade="BF"/>
          <w:u w:val="single"/>
        </w:rPr>
        <w:t>.</w:t>
      </w:r>
    </w:p>
    <w:p w:rsidR="00817AFB" w:rsidRPr="00817AFB" w:rsidRDefault="00817AFB" w:rsidP="00817AFB">
      <w:pPr>
        <w:pStyle w:val="NormalWeb"/>
        <w:pBdr>
          <w:top w:val="single" w:sz="4" w:space="1" w:color="auto"/>
          <w:left w:val="single" w:sz="4" w:space="4" w:color="auto"/>
          <w:bottom w:val="single" w:sz="4" w:space="1" w:color="auto"/>
          <w:right w:val="single" w:sz="4" w:space="4" w:color="auto"/>
        </w:pBdr>
        <w:outlineLvl w:val="4"/>
        <w:rPr>
          <w:b/>
          <w:bCs/>
          <w:i/>
        </w:rPr>
      </w:pPr>
      <w:r w:rsidRPr="00817AFB">
        <w:rPr>
          <w:b/>
          <w:bCs/>
          <w:i/>
        </w:rPr>
        <w:t xml:space="preserve">Au bout du petit matin, une autre petite maison qui sent très mauvais dans une rue très étroite, une maison minuscule qui abrite en ses entrailles de bois pourri des dizaines de rats et la turbulence de mes six frères et sœurs, une petite maison cruelle dont l’intransigeance affole nos fins de mois et mon père fantasque grignoté d’une seule misère, je n’ai jamais su laquelle, qu’une imprévisible sorcellerie assoupit en mélancolique tendresse ou exalte en hautes flammes de colère; et ma mère dont les jambes pour notre faim inlassable pédalent, pédalent de jour, de nuit, je suis même réveillé la nuit par ces jambes inlassables qui pédalent la nuit et la morsure âpre dans la chair molle de la nuit d’une Singer que ma mère pédale, pédale pour notre faim et de jour et de nuit. </w:t>
      </w:r>
    </w:p>
    <w:p w:rsidR="00817AFB" w:rsidRPr="00817AFB" w:rsidRDefault="00817AFB" w:rsidP="00817AFB">
      <w:pPr>
        <w:pStyle w:val="NormalWeb"/>
        <w:pBdr>
          <w:top w:val="single" w:sz="4" w:space="1" w:color="auto"/>
          <w:left w:val="single" w:sz="4" w:space="4" w:color="auto"/>
          <w:bottom w:val="single" w:sz="4" w:space="1" w:color="auto"/>
          <w:right w:val="single" w:sz="4" w:space="4" w:color="auto"/>
        </w:pBdr>
        <w:outlineLvl w:val="4"/>
        <w:rPr>
          <w:b/>
          <w:bCs/>
          <w:i/>
        </w:rPr>
      </w:pPr>
      <w:r w:rsidRPr="00817AFB">
        <w:rPr>
          <w:b/>
          <w:bCs/>
          <w:i/>
        </w:rPr>
        <w:t xml:space="preserve">Au bout du petit matin, au-delà de mon père, de ma mère, la case gerçant d’ampoules, comme un pêcher tourmenté de la cloque, et le toit aminci, rapiécé de morceaux de bidon de pétrole, et ça fait des marais de rouillure dans la pâte grise sordide empuantie de la paille, et quand le vent siffle, ces disparates font bizarre le bruit, comme un crépitement de friture d’abord, puis comme un tison que l’on plonge dans l’eau avec la fumée des brindilles qui s’envole… Et le lit de planches d’où s’est levée ma race, tout entière ma race de ce lit de planches, avec ses pattes de caisses de </w:t>
      </w:r>
      <w:proofErr w:type="spellStart"/>
      <w:r w:rsidRPr="00817AFB">
        <w:rPr>
          <w:b/>
          <w:bCs/>
          <w:i/>
        </w:rPr>
        <w:t>Kérosine</w:t>
      </w:r>
      <w:proofErr w:type="spellEnd"/>
      <w:r w:rsidRPr="00817AFB">
        <w:rPr>
          <w:b/>
          <w:bCs/>
          <w:i/>
        </w:rPr>
        <w:t xml:space="preserve">, comme s’il avait l’éléphantiasis le lit, et sa peau de cabri, et ses feuilles de banane séchées, et ses haillons, une nostalgie de matelas le lit de ma grand-mère (au-dessus du lit, dans un pot plein d’huile un lumignon dont la flamme danse comme un gros </w:t>
      </w:r>
      <w:proofErr w:type="spellStart"/>
      <w:r w:rsidRPr="00817AFB">
        <w:rPr>
          <w:b/>
          <w:bCs/>
          <w:i/>
        </w:rPr>
        <w:t>ravet</w:t>
      </w:r>
      <w:proofErr w:type="spellEnd"/>
      <w:r w:rsidRPr="00817AFB">
        <w:rPr>
          <w:b/>
          <w:bCs/>
          <w:i/>
        </w:rPr>
        <w:t>… sur le pot en lettres d’or: MERCI).</w:t>
      </w:r>
    </w:p>
    <w:p w:rsidR="00817AFB" w:rsidRPr="00817AFB" w:rsidRDefault="00817AFB" w:rsidP="00817AFB">
      <w:pPr>
        <w:pStyle w:val="NormalWeb"/>
        <w:outlineLvl w:val="4"/>
        <w:rPr>
          <w:b/>
          <w:bCs/>
        </w:rPr>
      </w:pPr>
      <w:r w:rsidRPr="00817AFB">
        <w:rPr>
          <w:b/>
          <w:bCs/>
        </w:rPr>
        <w:lastRenderedPageBreak/>
        <w:t xml:space="preserve">« Au fond j’ai mêlé plusieurs maisons qui toutes sont miennes. Et peut-être que celle que j’ai décrite c’est plus celle de ma grand-mère que ma propre maison natale. </w:t>
      </w:r>
      <w:r w:rsidRPr="00817AFB">
        <w:rPr>
          <w:rStyle w:val="googqs-tidbit1"/>
          <w:b/>
          <w:bCs/>
        </w:rPr>
        <w:t xml:space="preserve">Parce que j’ai un souvenir très </w:t>
      </w:r>
      <w:proofErr w:type="spellStart"/>
      <w:r w:rsidRPr="00817AFB">
        <w:rPr>
          <w:rStyle w:val="googqs-tidbit1"/>
          <w:b/>
          <w:bCs/>
        </w:rPr>
        <w:t>très</w:t>
      </w:r>
      <w:proofErr w:type="spellEnd"/>
      <w:r w:rsidRPr="00817AFB">
        <w:rPr>
          <w:rStyle w:val="googqs-tidbit1"/>
          <w:b/>
          <w:bCs/>
        </w:rPr>
        <w:t xml:space="preserve"> fort de ma grand-mère.</w:t>
      </w:r>
      <w:r w:rsidRPr="00817AFB">
        <w:rPr>
          <w:b/>
          <w:bCs/>
        </w:rPr>
        <w:t xml:space="preserve"> Et c’était une tradition chez mon père, dans notre famille, les enfants à l’âge où ils devaient aller à l’école et apprendre à lire – il n’y avait pas d’école maternelle – on les envoyait chez notre grand-mère. Et ça m’a beaucoup marqué. Ma grand-mère était une petite femme absolument étonnante et lorsque j’ai été au Sénégal plus exactement en Casamance que j’ai vu une femme absolument extraordinaire qu’on appelle la reine </w:t>
      </w:r>
      <w:proofErr w:type="spellStart"/>
      <w:r w:rsidRPr="00817AFB">
        <w:rPr>
          <w:b/>
          <w:bCs/>
        </w:rPr>
        <w:t>Sebet</w:t>
      </w:r>
      <w:proofErr w:type="spellEnd"/>
      <w:r w:rsidRPr="00817AFB">
        <w:rPr>
          <w:b/>
          <w:bCs/>
          <w:vertAlign w:val="superscript"/>
        </w:rPr>
        <w:t xml:space="preserve"> </w:t>
      </w:r>
      <w:r w:rsidRPr="00817AFB">
        <w:rPr>
          <w:b/>
          <w:bCs/>
        </w:rPr>
        <w:t xml:space="preserve">et Malraux disait en la voyant j’ai vu beaucoup de reines celle-là n’est pas la moins reine de celles que j’ai vues et bien la reine </w:t>
      </w:r>
      <w:proofErr w:type="spellStart"/>
      <w:r w:rsidRPr="00817AFB">
        <w:rPr>
          <w:b/>
          <w:bCs/>
        </w:rPr>
        <w:t>Sebet</w:t>
      </w:r>
      <w:proofErr w:type="spellEnd"/>
      <w:r w:rsidRPr="00817AFB">
        <w:rPr>
          <w:b/>
          <w:bCs/>
        </w:rPr>
        <w:t xml:space="preserve"> était une petite femme, une femme de petite </w:t>
      </w:r>
      <w:r w:rsidRPr="00432522">
        <w:rPr>
          <w:b/>
          <w:bCs/>
        </w:rPr>
        <w:t xml:space="preserve">race. </w:t>
      </w:r>
      <w:proofErr w:type="gramStart"/>
      <w:r w:rsidRPr="00432522">
        <w:rPr>
          <w:b/>
          <w:bCs/>
        </w:rPr>
        <w:t>C’était</w:t>
      </w:r>
      <w:proofErr w:type="gramEnd"/>
      <w:r w:rsidRPr="00432522">
        <w:rPr>
          <w:b/>
          <w:bCs/>
        </w:rPr>
        <w:t xml:space="preserve"> pas le grand nègre, c’était la race guinéenne très certainement, de petite race, une paysanne pieds nus avec une majesté extraordinaire, des yeux d’intelligence prodigieuse. Mais vraiment, je me suis cru vraiment devant ma grand-mère. Ma grand-mère était une femme comme ça. C’était une femme noire, vraisemblablement venant d’Afrique peut-être sa mère ou sa grand-mère venait d’Afrique j’en sais rien, enfin c’était vraiment un spécimen de la race noire, la petite race guinéenne, et cette femme avait très peu d’instruction enfin, cependant elle avait été à l’école et ce qu’elle avait appris elle l’avait bien appris. Elle avait été</w:t>
      </w:r>
      <w:r w:rsidRPr="00817AFB">
        <w:rPr>
          <w:b/>
          <w:bCs/>
        </w:rPr>
        <w:t xml:space="preserve"> à l’école des sœurs à cette époque-là l’instruction religieuse de son temps était donné dans les villages par les Frères du Saint Esprit et par les sœurs je ne sais plus de quel ordre et elle parlait fort bien le français, elle l’écrivait fort bien. Elle ne faisait pas une seule faute d’orthographe. Et c’est elle qui nous a appris à lire. Tout cela s’est un peu contaminé chez moi et cette maison que je décris c’est un petit peu celle-là.</w:t>
      </w:r>
    </w:p>
    <w:p w:rsidR="00817AFB" w:rsidRPr="00817AFB" w:rsidRDefault="00817AFB" w:rsidP="00817AFB">
      <w:pPr>
        <w:pStyle w:val="NormalWeb"/>
        <w:outlineLvl w:val="4"/>
        <w:rPr>
          <w:b/>
          <w:bCs/>
        </w:rPr>
      </w:pPr>
      <w:r w:rsidRPr="00817AFB">
        <w:rPr>
          <w:b/>
          <w:bCs/>
        </w:rPr>
        <w:t>Alors par conséquent, une maison villageoise, sur une côte perdue de la Martinique et aussi loin que je remonte toujours beaucoup d’enfants, piaillant, enfin quelque chose d’extrêmement chaleureux et d’extrêmement survolté en même temps. »</w:t>
      </w:r>
    </w:p>
    <w:p w:rsidR="00817AFB" w:rsidRPr="00817AFB" w:rsidRDefault="00817AFB" w:rsidP="00817AFB">
      <w:pPr>
        <w:pStyle w:val="texteitaliquebordeau1"/>
        <w:outlineLvl w:val="4"/>
        <w:rPr>
          <w:b/>
          <w:bCs/>
          <w:i/>
          <w:color w:val="943634" w:themeColor="accent2" w:themeShade="BF"/>
          <w:u w:val="single"/>
        </w:rPr>
      </w:pPr>
      <w:r w:rsidRPr="00817AFB">
        <w:rPr>
          <w:b/>
          <w:bCs/>
          <w:i/>
          <w:color w:val="943634" w:themeColor="accent2" w:themeShade="BF"/>
          <w:u w:val="single"/>
        </w:rPr>
        <w:t>Quand tu dis c’est-elle qui – en parlant de ta grand-mère – c’est elle qui nous a enseigné à lire et à écrire, ce nous, cette pluralité...? Je voudrais que tu nous parles de ta petite famille.</w:t>
      </w:r>
    </w:p>
    <w:p w:rsidR="00817AFB" w:rsidRPr="00817AFB" w:rsidRDefault="005100B2" w:rsidP="00817AFB">
      <w:pPr>
        <w:pStyle w:val="NormalWeb"/>
        <w:outlineLvl w:val="4"/>
        <w:rPr>
          <w:b/>
          <w:bCs/>
        </w:rPr>
      </w:pPr>
      <w:r>
        <w:rPr>
          <w:b/>
          <w:bCs/>
        </w:rPr>
        <w:t>« </w:t>
      </w:r>
      <w:r w:rsidR="00817AFB" w:rsidRPr="00817AFB">
        <w:rPr>
          <w:b/>
          <w:bCs/>
        </w:rPr>
        <w:t>Je pense à mes frères et sœurs et dès qu’on avait cinq ou six ans à peu près et bien on nous envoyait chez Manman Nini qui était ma grand-mère.</w:t>
      </w:r>
      <w:r>
        <w:rPr>
          <w:b/>
          <w:bCs/>
        </w:rPr>
        <w:t> »</w:t>
      </w:r>
    </w:p>
    <w:p w:rsidR="00817AFB" w:rsidRPr="00817AFB" w:rsidRDefault="00817AFB" w:rsidP="00817AFB">
      <w:pPr>
        <w:pStyle w:val="texteitaliquebordeau1"/>
        <w:outlineLvl w:val="4"/>
        <w:rPr>
          <w:b/>
          <w:bCs/>
          <w:i/>
          <w:color w:val="943634" w:themeColor="accent2" w:themeShade="BF"/>
          <w:u w:val="single"/>
        </w:rPr>
      </w:pPr>
      <w:r w:rsidRPr="00817AFB">
        <w:rPr>
          <w:b/>
          <w:bCs/>
          <w:i/>
          <w:color w:val="943634" w:themeColor="accent2" w:themeShade="BF"/>
          <w:u w:val="single"/>
        </w:rPr>
        <w:t>Manman Nini…</w:t>
      </w:r>
    </w:p>
    <w:p w:rsidR="00817AFB" w:rsidRPr="00817AFB" w:rsidRDefault="005100B2" w:rsidP="00817AFB">
      <w:pPr>
        <w:pStyle w:val="NormalWeb"/>
        <w:outlineLvl w:val="4"/>
        <w:rPr>
          <w:b/>
          <w:bCs/>
        </w:rPr>
      </w:pPr>
      <w:r>
        <w:rPr>
          <w:b/>
          <w:bCs/>
        </w:rPr>
        <w:t>« </w:t>
      </w:r>
      <w:r w:rsidR="00817AFB" w:rsidRPr="00817AFB">
        <w:rPr>
          <w:b/>
          <w:bCs/>
        </w:rPr>
        <w:t xml:space="preserve">Oui! </w:t>
      </w:r>
      <w:proofErr w:type="gramStart"/>
      <w:r w:rsidR="00817AFB" w:rsidRPr="00817AFB">
        <w:rPr>
          <w:rStyle w:val="grame"/>
          <w:b/>
          <w:bCs/>
        </w:rPr>
        <w:t>et</w:t>
      </w:r>
      <w:proofErr w:type="gramEnd"/>
      <w:r w:rsidR="00817AFB" w:rsidRPr="00817AFB">
        <w:rPr>
          <w:b/>
          <w:bCs/>
        </w:rPr>
        <w:t xml:space="preserve"> qui habitait un village qui s’appelle la Grand-Anse. C’est là que nous faisions</w:t>
      </w:r>
      <w:r>
        <w:rPr>
          <w:b/>
          <w:bCs/>
        </w:rPr>
        <w:t>, si tu veux, notre initiation. »</w:t>
      </w:r>
    </w:p>
    <w:p w:rsidR="00817AFB" w:rsidRPr="00817AFB" w:rsidRDefault="00817AFB" w:rsidP="00817AFB">
      <w:pPr>
        <w:pStyle w:val="texteitaliquebordeau1"/>
        <w:outlineLvl w:val="4"/>
        <w:rPr>
          <w:b/>
          <w:bCs/>
          <w:i/>
          <w:color w:val="943634" w:themeColor="accent2" w:themeShade="BF"/>
          <w:u w:val="single"/>
        </w:rPr>
      </w:pPr>
      <w:r w:rsidRPr="00817AFB">
        <w:rPr>
          <w:b/>
          <w:bCs/>
          <w:i/>
          <w:color w:val="943634" w:themeColor="accent2" w:themeShade="BF"/>
          <w:u w:val="single"/>
        </w:rPr>
        <w:t>Très bien! Alors sorti si tu veux – pas sorti de cette maison parce que tu ne l’as jamais quittée, tu ne l’as jamais quittée puisque tu en parles encore avec autant d’émotion aujourd’hui avec exactitude en cherchant bien dans ta mémoire – sorti de cette maison que devient le jeune Aimé Césaire?</w:t>
      </w:r>
    </w:p>
    <w:p w:rsidR="00817AFB" w:rsidRPr="00CA01C7" w:rsidRDefault="005100B2" w:rsidP="00817AFB">
      <w:pPr>
        <w:pStyle w:val="NormalWeb"/>
        <w:outlineLvl w:val="4"/>
        <w:rPr>
          <w:b/>
          <w:bCs/>
        </w:rPr>
      </w:pPr>
      <w:r>
        <w:rPr>
          <w:b/>
          <w:bCs/>
        </w:rPr>
        <w:t>« </w:t>
      </w:r>
      <w:r w:rsidR="00817AFB" w:rsidRPr="00817AFB">
        <w:rPr>
          <w:b/>
          <w:bCs/>
        </w:rPr>
        <w:t>Et bien c’est comme tout le monde. Je v</w:t>
      </w:r>
      <w:r>
        <w:rPr>
          <w:b/>
          <w:bCs/>
        </w:rPr>
        <w:t>ais à l’école primaire d’abord… »</w:t>
      </w:r>
    </w:p>
    <w:p w:rsidR="00A26A8C" w:rsidRDefault="00A26A8C" w:rsidP="00817AFB">
      <w:pPr>
        <w:pStyle w:val="Paragraphedeliste"/>
        <w:ind w:left="567"/>
        <w:rPr>
          <w:b/>
          <w:color w:val="FF0000"/>
          <w:u w:val="single"/>
          <w:lang w:val="fr-CH"/>
        </w:rPr>
      </w:pPr>
    </w:p>
    <w:p w:rsidR="00757AF7" w:rsidRPr="00B40818" w:rsidRDefault="00757AF7" w:rsidP="0055679F">
      <w:pPr>
        <w:pStyle w:val="Paragraphedeliste"/>
        <w:numPr>
          <w:ilvl w:val="0"/>
          <w:numId w:val="16"/>
        </w:numPr>
        <w:autoSpaceDE w:val="0"/>
        <w:autoSpaceDN w:val="0"/>
        <w:adjustRightInd w:val="0"/>
        <w:jc w:val="both"/>
        <w:rPr>
          <w:b/>
          <w:color w:val="FF0000"/>
          <w:u w:val="single"/>
        </w:rPr>
      </w:pPr>
      <w:r w:rsidRPr="00B40818">
        <w:rPr>
          <w:b/>
          <w:color w:val="FF0000"/>
          <w:u w:val="single"/>
        </w:rPr>
        <w:lastRenderedPageBreak/>
        <w:t xml:space="preserve">Quelle mémoire de son </w:t>
      </w:r>
      <w:r>
        <w:rPr>
          <w:b/>
          <w:color w:val="FF0000"/>
          <w:u w:val="single"/>
        </w:rPr>
        <w:t xml:space="preserve">enfance et de </w:t>
      </w:r>
      <w:r w:rsidR="00310E06">
        <w:rPr>
          <w:b/>
          <w:color w:val="FF0000"/>
          <w:u w:val="single"/>
        </w:rPr>
        <w:t>sa grand-</w:t>
      </w:r>
      <w:proofErr w:type="gramStart"/>
      <w:r w:rsidR="00310E06">
        <w:rPr>
          <w:b/>
          <w:color w:val="FF0000"/>
          <w:u w:val="single"/>
        </w:rPr>
        <w:t xml:space="preserve">mère </w:t>
      </w:r>
      <w:r w:rsidRPr="00B40818">
        <w:rPr>
          <w:b/>
          <w:color w:val="FF0000"/>
          <w:u w:val="single"/>
        </w:rPr>
        <w:t> ?</w:t>
      </w:r>
      <w:proofErr w:type="gramEnd"/>
      <w:r w:rsidRPr="00B40818">
        <w:rPr>
          <w:b/>
          <w:color w:val="FF0000"/>
          <w:u w:val="single"/>
        </w:rPr>
        <w:t xml:space="preserve"> </w:t>
      </w:r>
    </w:p>
    <w:p w:rsidR="00D27482" w:rsidRDefault="005C0FFE" w:rsidP="005C0FFE">
      <w:pPr>
        <w:autoSpaceDE w:val="0"/>
        <w:autoSpaceDN w:val="0"/>
        <w:adjustRightInd w:val="0"/>
        <w:jc w:val="both"/>
      </w:pPr>
      <w:r>
        <w:t xml:space="preserve"> </w:t>
      </w:r>
      <w:r w:rsidR="00757AF7">
        <w:t>Lecture analytique du d</w:t>
      </w:r>
      <w:r w:rsidR="00757AF7" w:rsidRPr="00B40818">
        <w:t>ocument 1</w:t>
      </w:r>
      <w:r w:rsidR="00757AF7">
        <w:t> : entretien avec Aimé Césaire des 26 et 27 janvier 1976</w:t>
      </w:r>
    </w:p>
    <w:p w:rsidR="00D27482" w:rsidRDefault="00D27482" w:rsidP="00757AF7">
      <w:pPr>
        <w:autoSpaceDE w:val="0"/>
        <w:autoSpaceDN w:val="0"/>
        <w:adjustRightInd w:val="0"/>
        <w:ind w:left="360"/>
        <w:jc w:val="both"/>
      </w:pPr>
    </w:p>
    <w:p w:rsidR="00757AF7" w:rsidRDefault="00D27482" w:rsidP="005C0FFE">
      <w:pPr>
        <w:autoSpaceDE w:val="0"/>
        <w:autoSpaceDN w:val="0"/>
        <w:adjustRightInd w:val="0"/>
        <w:jc w:val="both"/>
      </w:pPr>
      <w:r>
        <w:rPr>
          <w:b/>
          <w:color w:val="00B050"/>
        </w:rPr>
        <w:t>(</w:t>
      </w:r>
      <w:r w:rsidR="005C0FFE">
        <w:rPr>
          <w:b/>
          <w:color w:val="00B050"/>
        </w:rPr>
        <w:t>Lecture</w:t>
      </w:r>
      <w:r>
        <w:rPr>
          <w:b/>
          <w:color w:val="00B050"/>
        </w:rPr>
        <w:t xml:space="preserve"> à plusieurs voix </w:t>
      </w:r>
      <w:r w:rsidR="005C0FFE">
        <w:rPr>
          <w:b/>
          <w:color w:val="00B050"/>
        </w:rPr>
        <w:t>s’il</w:t>
      </w:r>
      <w:r>
        <w:rPr>
          <w:b/>
          <w:color w:val="00B050"/>
        </w:rPr>
        <w:t xml:space="preserve"> y a de bons lecteurs</w:t>
      </w:r>
      <w:r w:rsidR="00987D22">
        <w:rPr>
          <w:b/>
          <w:color w:val="00B050"/>
        </w:rPr>
        <w:t xml:space="preserve"> sinon belle lecture </w:t>
      </w:r>
      <w:r>
        <w:rPr>
          <w:b/>
          <w:color w:val="00B050"/>
        </w:rPr>
        <w:t xml:space="preserve">du prof pour faire </w:t>
      </w:r>
      <w:r w:rsidR="009C2691">
        <w:rPr>
          <w:b/>
          <w:color w:val="00B050"/>
        </w:rPr>
        <w:t>sens)</w:t>
      </w:r>
    </w:p>
    <w:p w:rsidR="00D27482" w:rsidRDefault="00D27482" w:rsidP="00757AF7">
      <w:pPr>
        <w:autoSpaceDE w:val="0"/>
        <w:autoSpaceDN w:val="0"/>
        <w:adjustRightInd w:val="0"/>
        <w:ind w:left="360"/>
        <w:jc w:val="both"/>
      </w:pPr>
    </w:p>
    <w:p w:rsidR="00987D22" w:rsidRDefault="00D177AA">
      <w:pPr>
        <w:rPr>
          <w:b/>
          <w:color w:val="00B050"/>
        </w:rPr>
      </w:pPr>
      <w:r>
        <w:rPr>
          <w:b/>
          <w:color w:val="00B050"/>
        </w:rPr>
        <w:t xml:space="preserve">Revenons </w:t>
      </w:r>
      <w:r w:rsidR="00D27482">
        <w:rPr>
          <w:b/>
          <w:color w:val="00B050"/>
        </w:rPr>
        <w:t xml:space="preserve"> ensemble </w:t>
      </w:r>
      <w:r>
        <w:rPr>
          <w:b/>
          <w:color w:val="00B050"/>
        </w:rPr>
        <w:t xml:space="preserve">sur </w:t>
      </w:r>
      <w:r w:rsidR="00D27482">
        <w:rPr>
          <w:b/>
          <w:color w:val="00B050"/>
        </w:rPr>
        <w:t>ce document</w:t>
      </w:r>
      <w:r w:rsidR="00987D22">
        <w:rPr>
          <w:b/>
          <w:color w:val="00B050"/>
        </w:rPr>
        <w:t xml:space="preserve"> : de quoi s’agit-il ? </w:t>
      </w:r>
    </w:p>
    <w:p w:rsidR="00310E06" w:rsidRDefault="00987D22">
      <w:pPr>
        <w:rPr>
          <w:b/>
          <w:color w:val="00B050"/>
        </w:rPr>
      </w:pPr>
      <w:r>
        <w:rPr>
          <w:b/>
          <w:color w:val="00B050"/>
        </w:rPr>
        <w:t xml:space="preserve">Relance à partir des réactions élèves : </w:t>
      </w:r>
      <w:r w:rsidR="00D27482">
        <w:rPr>
          <w:b/>
          <w:color w:val="00B050"/>
        </w:rPr>
        <w:t xml:space="preserve">que ressentons nous, remarquons-nous, comment apparait l’enfance de Césaire et le personnage de sa grand-mère </w:t>
      </w:r>
    </w:p>
    <w:p w:rsidR="00D27482" w:rsidRDefault="00D27482">
      <w:pPr>
        <w:rPr>
          <w:b/>
          <w:color w:val="00B050"/>
        </w:rPr>
      </w:pPr>
    </w:p>
    <w:tbl>
      <w:tblPr>
        <w:tblStyle w:val="Grilledutableau"/>
        <w:tblW w:w="0" w:type="auto"/>
        <w:tblLook w:val="04A0"/>
      </w:tblPr>
      <w:tblGrid>
        <w:gridCol w:w="11165"/>
        <w:gridCol w:w="3260"/>
      </w:tblGrid>
      <w:tr w:rsidR="009E3DE0" w:rsidTr="009E3DE0">
        <w:tc>
          <w:tcPr>
            <w:tcW w:w="14425" w:type="dxa"/>
            <w:gridSpan w:val="2"/>
          </w:tcPr>
          <w:p w:rsidR="009E3DE0" w:rsidRDefault="009E3DE0" w:rsidP="005C0FFE">
            <w:pPr>
              <w:autoSpaceDE w:val="0"/>
              <w:autoSpaceDN w:val="0"/>
              <w:adjustRightInd w:val="0"/>
              <w:jc w:val="center"/>
              <w:rPr>
                <w:b/>
                <w:color w:val="FF0000"/>
                <w:u w:val="single"/>
              </w:rPr>
            </w:pPr>
            <w:r w:rsidRPr="009E3DE0">
              <w:rPr>
                <w:b/>
                <w:color w:val="FF0000"/>
                <w:u w:val="single"/>
              </w:rPr>
              <w:t xml:space="preserve">Quelle mémoire de son </w:t>
            </w:r>
            <w:r>
              <w:rPr>
                <w:b/>
                <w:color w:val="FF0000"/>
                <w:u w:val="single"/>
              </w:rPr>
              <w:t>enfance ?</w:t>
            </w:r>
          </w:p>
          <w:p w:rsidR="00925517" w:rsidRPr="005C0FFE" w:rsidRDefault="00925517" w:rsidP="005C0FFE">
            <w:pPr>
              <w:autoSpaceDE w:val="0"/>
              <w:autoSpaceDN w:val="0"/>
              <w:adjustRightInd w:val="0"/>
              <w:jc w:val="center"/>
              <w:rPr>
                <w:b/>
                <w:color w:val="FF0000"/>
                <w:u w:val="single"/>
              </w:rPr>
            </w:pPr>
          </w:p>
        </w:tc>
      </w:tr>
      <w:tr w:rsidR="009E3DE0" w:rsidTr="009E3DE0">
        <w:tc>
          <w:tcPr>
            <w:tcW w:w="11165" w:type="dxa"/>
          </w:tcPr>
          <w:p w:rsidR="005C0FFE" w:rsidRPr="003C149C" w:rsidRDefault="009E3DE0" w:rsidP="005C0FFE">
            <w:pPr>
              <w:pStyle w:val="NormalWeb"/>
            </w:pPr>
            <w:r w:rsidRPr="009E3DE0">
              <w:rPr>
                <w:bCs/>
                <w:i/>
              </w:rPr>
              <w:t>petite maison qui sent très mauvais</w:t>
            </w:r>
            <w:r w:rsidR="005C0FFE">
              <w:rPr>
                <w:bCs/>
                <w:i/>
              </w:rPr>
              <w:t>, friture, kérosine</w:t>
            </w:r>
            <w:r w:rsidR="00117D84">
              <w:rPr>
                <w:bCs/>
                <w:i/>
              </w:rPr>
              <w:t xml:space="preserve"> </w:t>
            </w:r>
            <w:r w:rsidR="005C0FFE">
              <w:rPr>
                <w:bCs/>
                <w:i/>
              </w:rPr>
              <w:t>(</w:t>
            </w:r>
            <w:r w:rsidR="005C0FFE" w:rsidRPr="003C149C">
              <w:t>Sent/pourri/empuantie</w:t>
            </w:r>
            <w:r w:rsidR="005C0FFE">
              <w:t>)</w:t>
            </w:r>
          </w:p>
          <w:p w:rsidR="009E3DE0" w:rsidRPr="009E3DE0" w:rsidRDefault="009E3DE0">
            <w:pPr>
              <w:rPr>
                <w:color w:val="00B050"/>
              </w:rPr>
            </w:pPr>
          </w:p>
        </w:tc>
        <w:tc>
          <w:tcPr>
            <w:tcW w:w="3260" w:type="dxa"/>
          </w:tcPr>
          <w:p w:rsidR="004E1626" w:rsidRPr="004E1626" w:rsidRDefault="004E1626" w:rsidP="004E1626">
            <w:pPr>
              <w:pStyle w:val="Default"/>
              <w:rPr>
                <w:rFonts w:ascii="Times New Roman" w:hAnsi="Times New Roman" w:cs="Times New Roman"/>
                <w:b/>
                <w:color w:val="FF0000"/>
              </w:rPr>
            </w:pPr>
            <w:r w:rsidRPr="004E1626">
              <w:rPr>
                <w:rFonts w:ascii="Times New Roman" w:hAnsi="Times New Roman" w:cs="Times New Roman"/>
                <w:b/>
                <w:color w:val="FF0000"/>
              </w:rPr>
              <w:t>Mémoire au niveau de</w:t>
            </w:r>
            <w:r>
              <w:rPr>
                <w:rFonts w:ascii="Times New Roman" w:hAnsi="Times New Roman" w:cs="Times New Roman"/>
                <w:b/>
                <w:color w:val="FF0000"/>
              </w:rPr>
              <w:t xml:space="preserve"> </w:t>
            </w:r>
            <w:r w:rsidRPr="004E1626">
              <w:rPr>
                <w:rFonts w:ascii="Times New Roman" w:hAnsi="Times New Roman" w:cs="Times New Roman"/>
                <w:b/>
                <w:color w:val="FF0000"/>
              </w:rPr>
              <w:t>l’odorat (olfactive)</w:t>
            </w:r>
          </w:p>
          <w:p w:rsidR="009E3DE0" w:rsidRPr="009E3DE0" w:rsidRDefault="009E3DE0">
            <w:pPr>
              <w:rPr>
                <w:b/>
                <w:color w:val="FF0000"/>
              </w:rPr>
            </w:pPr>
          </w:p>
        </w:tc>
      </w:tr>
      <w:tr w:rsidR="009E3DE0" w:rsidTr="009E3DE0">
        <w:tc>
          <w:tcPr>
            <w:tcW w:w="11165" w:type="dxa"/>
          </w:tcPr>
          <w:p w:rsidR="009E3DE0" w:rsidRDefault="005C0FFE">
            <w:pPr>
              <w:rPr>
                <w:b/>
                <w:color w:val="00B050"/>
              </w:rPr>
            </w:pPr>
            <w:r w:rsidRPr="003C149C">
              <w:t>Siffle/bruit/</w:t>
            </w:r>
            <w:r w:rsidR="0021144F" w:rsidRPr="003C149C">
              <w:t>crépitement</w:t>
            </w:r>
            <w:r w:rsidR="0021144F" w:rsidRPr="00A41487">
              <w:rPr>
                <w:i/>
                <w:lang w:val="fr-CH"/>
              </w:rPr>
              <w:t>,</w:t>
            </w:r>
            <w:r>
              <w:rPr>
                <w:i/>
                <w:lang w:val="fr-CH"/>
              </w:rPr>
              <w:t xml:space="preserve"> </w:t>
            </w:r>
            <w:r w:rsidR="009E3DE0" w:rsidRPr="00A41487">
              <w:rPr>
                <w:i/>
                <w:lang w:val="fr-CH"/>
              </w:rPr>
              <w:t>aussi</w:t>
            </w:r>
            <w:r w:rsidR="009E3DE0" w:rsidRPr="00A41487">
              <w:rPr>
                <w:bCs/>
                <w:i/>
              </w:rPr>
              <w:t xml:space="preserve"> loin que je remonte toujours beaucoup d’enfants, piaillant</w:t>
            </w:r>
            <w:r w:rsidR="009E3DE0" w:rsidRPr="00A41487">
              <w:rPr>
                <w:b/>
                <w:bCs/>
              </w:rPr>
              <w:t>,</w:t>
            </w:r>
          </w:p>
        </w:tc>
        <w:tc>
          <w:tcPr>
            <w:tcW w:w="3260" w:type="dxa"/>
          </w:tcPr>
          <w:p w:rsidR="009E3DE0" w:rsidRPr="009E3DE0" w:rsidRDefault="009E3DE0" w:rsidP="009E3DE0">
            <w:pPr>
              <w:rPr>
                <w:b/>
                <w:color w:val="FF0000"/>
                <w:lang w:val="fr-CH"/>
              </w:rPr>
            </w:pPr>
            <w:r w:rsidRPr="009E3DE0">
              <w:rPr>
                <w:b/>
                <w:color w:val="FF0000"/>
                <w:lang w:val="fr-CH"/>
              </w:rPr>
              <w:t>Mémoire sonore </w:t>
            </w:r>
          </w:p>
          <w:p w:rsidR="009E3DE0" w:rsidRPr="009E3DE0" w:rsidRDefault="009E3DE0">
            <w:pPr>
              <w:rPr>
                <w:b/>
                <w:color w:val="FF0000"/>
              </w:rPr>
            </w:pPr>
          </w:p>
        </w:tc>
      </w:tr>
      <w:tr w:rsidR="005C0FFE" w:rsidTr="00925517">
        <w:tc>
          <w:tcPr>
            <w:tcW w:w="11165" w:type="dxa"/>
          </w:tcPr>
          <w:p w:rsidR="005C0FFE" w:rsidRPr="003C149C" w:rsidRDefault="005C0FFE" w:rsidP="00925517">
            <w:pPr>
              <w:pStyle w:val="NormalWeb"/>
            </w:pPr>
            <w:r w:rsidRPr="003C149C">
              <w:t>Gerçant</w:t>
            </w:r>
          </w:p>
        </w:tc>
        <w:tc>
          <w:tcPr>
            <w:tcW w:w="3260" w:type="dxa"/>
          </w:tcPr>
          <w:p w:rsidR="005C0FFE" w:rsidRDefault="005C0FFE" w:rsidP="00925517">
            <w:pPr>
              <w:pStyle w:val="NormalWeb"/>
              <w:rPr>
                <w:b/>
                <w:color w:val="FF0000"/>
              </w:rPr>
            </w:pPr>
            <w:r w:rsidRPr="005C0FFE">
              <w:rPr>
                <w:b/>
                <w:color w:val="FF0000"/>
              </w:rPr>
              <w:t>Mémoire</w:t>
            </w:r>
            <w:r w:rsidR="004E1626">
              <w:rPr>
                <w:b/>
                <w:color w:val="FF0000"/>
              </w:rPr>
              <w:t xml:space="preserve"> du toucher </w:t>
            </w:r>
            <w:proofErr w:type="gramStart"/>
            <w:r w:rsidR="004E1626">
              <w:rPr>
                <w:b/>
                <w:color w:val="FF0000"/>
              </w:rPr>
              <w:t>(</w:t>
            </w:r>
            <w:r w:rsidRPr="005C0FFE">
              <w:rPr>
                <w:b/>
                <w:color w:val="FF0000"/>
              </w:rPr>
              <w:t xml:space="preserve"> tactile</w:t>
            </w:r>
            <w:proofErr w:type="gramEnd"/>
            <w:r w:rsidR="004E1626">
              <w:rPr>
                <w:b/>
                <w:color w:val="FF0000"/>
              </w:rPr>
              <w:t>)</w:t>
            </w:r>
            <w:r w:rsidRPr="005C0FFE">
              <w:rPr>
                <w:b/>
                <w:color w:val="FF0000"/>
              </w:rPr>
              <w:t xml:space="preserve"> </w:t>
            </w:r>
          </w:p>
          <w:p w:rsidR="00925517" w:rsidRPr="005C0FFE" w:rsidRDefault="00925517" w:rsidP="00925517">
            <w:pPr>
              <w:pStyle w:val="NormalWeb"/>
              <w:rPr>
                <w:b/>
                <w:color w:val="FF0000"/>
              </w:rPr>
            </w:pPr>
          </w:p>
        </w:tc>
      </w:tr>
      <w:tr w:rsidR="005C0FFE" w:rsidTr="00925517">
        <w:tc>
          <w:tcPr>
            <w:tcW w:w="11165" w:type="dxa"/>
          </w:tcPr>
          <w:p w:rsidR="005C0FFE" w:rsidRPr="003C149C" w:rsidRDefault="005C0FFE" w:rsidP="00925517">
            <w:pPr>
              <w:pStyle w:val="NormalWeb"/>
            </w:pPr>
            <w:r w:rsidRPr="003C149C">
              <w:t>Rouillure/grise/lumignon/flamme/or/grise/brunis</w:t>
            </w:r>
          </w:p>
        </w:tc>
        <w:tc>
          <w:tcPr>
            <w:tcW w:w="3260" w:type="dxa"/>
          </w:tcPr>
          <w:p w:rsidR="005C0FFE" w:rsidRDefault="005C0FFE" w:rsidP="00925517">
            <w:pPr>
              <w:pStyle w:val="NormalWeb"/>
              <w:rPr>
                <w:b/>
                <w:color w:val="FF0000"/>
              </w:rPr>
            </w:pPr>
            <w:r w:rsidRPr="005C0FFE">
              <w:rPr>
                <w:b/>
                <w:color w:val="FF0000"/>
              </w:rPr>
              <w:t xml:space="preserve">Mémoire visuelle </w:t>
            </w:r>
          </w:p>
          <w:p w:rsidR="00925517" w:rsidRPr="005C0FFE" w:rsidRDefault="00925517" w:rsidP="00925517">
            <w:pPr>
              <w:pStyle w:val="NormalWeb"/>
              <w:rPr>
                <w:b/>
                <w:color w:val="FF0000"/>
              </w:rPr>
            </w:pPr>
          </w:p>
        </w:tc>
      </w:tr>
      <w:tr w:rsidR="005C0FFE" w:rsidTr="00925517">
        <w:tc>
          <w:tcPr>
            <w:tcW w:w="11165" w:type="dxa"/>
          </w:tcPr>
          <w:p w:rsidR="005C0FFE" w:rsidRPr="00267351" w:rsidRDefault="005C0FFE" w:rsidP="00925517">
            <w:pPr>
              <w:pStyle w:val="NormalWeb"/>
              <w:outlineLvl w:val="4"/>
              <w:rPr>
                <w:bCs/>
                <w:i/>
              </w:rPr>
            </w:pPr>
            <w:r w:rsidRPr="00267351">
              <w:rPr>
                <w:bCs/>
                <w:i/>
              </w:rPr>
              <w:t>s’est faite entre plusieurs images. C’est d’une très grande vérité, mais pas d’une vérité photographique. »</w:t>
            </w:r>
          </w:p>
          <w:p w:rsidR="005C0FFE" w:rsidRDefault="005C0FFE" w:rsidP="00925517">
            <w:pPr>
              <w:rPr>
                <w:b/>
                <w:color w:val="00B050"/>
              </w:rPr>
            </w:pPr>
          </w:p>
        </w:tc>
        <w:tc>
          <w:tcPr>
            <w:tcW w:w="3260" w:type="dxa"/>
          </w:tcPr>
          <w:p w:rsidR="005C0FFE" w:rsidRDefault="005C0FFE" w:rsidP="00925517">
            <w:pPr>
              <w:rPr>
                <w:b/>
                <w:color w:val="FF0000"/>
                <w:lang w:val="fr-CH"/>
              </w:rPr>
            </w:pPr>
            <w:r>
              <w:rPr>
                <w:b/>
                <w:color w:val="FF0000"/>
                <w:lang w:val="fr-CH"/>
              </w:rPr>
              <w:t xml:space="preserve">Pas une </w:t>
            </w:r>
            <w:r w:rsidRPr="00267351">
              <w:rPr>
                <w:b/>
                <w:color w:val="FF0000"/>
                <w:lang w:val="fr-CH"/>
              </w:rPr>
              <w:t>Mémoire visuelle : photographique :</w:t>
            </w:r>
            <w:r>
              <w:rPr>
                <w:b/>
                <w:color w:val="FF0000"/>
                <w:lang w:val="fr-CH"/>
              </w:rPr>
              <w:t xml:space="preserve"> (</w:t>
            </w:r>
            <w:r w:rsidR="008B6ADC">
              <w:rPr>
                <w:b/>
                <w:color w:val="FF0000"/>
                <w:lang w:val="fr-CH"/>
              </w:rPr>
              <w:t xml:space="preserve">c’est </w:t>
            </w:r>
            <w:r>
              <w:rPr>
                <w:b/>
                <w:color w:val="FF0000"/>
                <w:lang w:val="fr-CH"/>
              </w:rPr>
              <w:t>flou)</w:t>
            </w:r>
            <w:r w:rsidR="004E1626">
              <w:rPr>
                <w:b/>
                <w:color w:val="FF0000"/>
                <w:lang w:val="fr-CH"/>
              </w:rPr>
              <w:t xml:space="preserve">, vagues </w:t>
            </w:r>
            <w:proofErr w:type="spellStart"/>
            <w:r w:rsidR="004E1626">
              <w:rPr>
                <w:b/>
                <w:color w:val="FF0000"/>
                <w:lang w:val="fr-CH"/>
              </w:rPr>
              <w:t>succesives</w:t>
            </w:r>
            <w:proofErr w:type="spellEnd"/>
            <w:r w:rsidR="004E1626">
              <w:rPr>
                <w:b/>
                <w:color w:val="FF0000"/>
                <w:lang w:val="fr-CH"/>
              </w:rPr>
              <w:t xml:space="preserve"> du souvenir </w:t>
            </w:r>
          </w:p>
          <w:p w:rsidR="005C0FFE" w:rsidRPr="009E3DE0" w:rsidRDefault="005C0FFE" w:rsidP="00925517">
            <w:pPr>
              <w:rPr>
                <w:b/>
                <w:color w:val="FF0000"/>
                <w:lang w:val="fr-CH"/>
              </w:rPr>
            </w:pPr>
            <w:r>
              <w:rPr>
                <w:b/>
                <w:color w:val="FF0000"/>
                <w:lang w:val="fr-CH"/>
              </w:rPr>
              <w:t>Mémoire reconstituée</w:t>
            </w:r>
          </w:p>
        </w:tc>
      </w:tr>
      <w:tr w:rsidR="00925517" w:rsidTr="009E3DE0">
        <w:tc>
          <w:tcPr>
            <w:tcW w:w="14425" w:type="dxa"/>
            <w:gridSpan w:val="2"/>
          </w:tcPr>
          <w:p w:rsidR="00925517" w:rsidRDefault="00925517" w:rsidP="00925517">
            <w:pPr>
              <w:rPr>
                <w:color w:val="FF0000"/>
              </w:rPr>
            </w:pPr>
          </w:p>
          <w:p w:rsidR="00925517" w:rsidRPr="00925517" w:rsidRDefault="00925517" w:rsidP="00925517">
            <w:pPr>
              <w:rPr>
                <w:color w:val="FF0000"/>
              </w:rPr>
            </w:pPr>
            <w:r w:rsidRPr="00925517">
              <w:rPr>
                <w:color w:val="FF0000"/>
              </w:rPr>
              <w:t>Vagues successives du souvenir qui revient par accumulation de détails sur-imprimés</w:t>
            </w:r>
          </w:p>
        </w:tc>
      </w:tr>
    </w:tbl>
    <w:p w:rsid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tbl>
      <w:tblPr>
        <w:tblStyle w:val="Grilledutableau"/>
        <w:tblW w:w="0" w:type="auto"/>
        <w:tblLook w:val="04A0"/>
      </w:tblPr>
      <w:tblGrid>
        <w:gridCol w:w="11165"/>
        <w:gridCol w:w="3260"/>
      </w:tblGrid>
      <w:tr w:rsidR="009351CE" w:rsidTr="00DF2680">
        <w:tc>
          <w:tcPr>
            <w:tcW w:w="14425" w:type="dxa"/>
            <w:gridSpan w:val="2"/>
          </w:tcPr>
          <w:p w:rsidR="009351CE" w:rsidRDefault="009351CE" w:rsidP="00DF2680">
            <w:pPr>
              <w:jc w:val="center"/>
              <w:rPr>
                <w:b/>
                <w:color w:val="FF0000"/>
                <w:u w:val="single"/>
              </w:rPr>
            </w:pPr>
          </w:p>
          <w:p w:rsidR="009351CE" w:rsidRDefault="009351CE" w:rsidP="00DF2680">
            <w:pPr>
              <w:jc w:val="center"/>
              <w:rPr>
                <w:b/>
                <w:color w:val="FF0000"/>
                <w:u w:val="single"/>
              </w:rPr>
            </w:pPr>
            <w:r w:rsidRPr="009E3DE0">
              <w:rPr>
                <w:b/>
                <w:color w:val="FF0000"/>
                <w:u w:val="single"/>
              </w:rPr>
              <w:t>Quelle mémoire de sa grand-mère ?</w:t>
            </w:r>
          </w:p>
          <w:p w:rsidR="009351CE" w:rsidRDefault="009351CE" w:rsidP="00DF2680">
            <w:pPr>
              <w:jc w:val="center"/>
              <w:rPr>
                <w:b/>
                <w:color w:val="00B050"/>
              </w:rPr>
            </w:pPr>
          </w:p>
        </w:tc>
      </w:tr>
      <w:tr w:rsidR="009351CE" w:rsidTr="00DF2680">
        <w:tc>
          <w:tcPr>
            <w:tcW w:w="11165" w:type="dxa"/>
          </w:tcPr>
          <w:p w:rsidR="009351CE" w:rsidRDefault="009351CE" w:rsidP="00DF2680">
            <w:pPr>
              <w:rPr>
                <w:b/>
                <w:bCs/>
                <w:i/>
              </w:rPr>
            </w:pPr>
            <w:r w:rsidRPr="00267351">
              <w:rPr>
                <w:b/>
                <w:bCs/>
                <w:i/>
              </w:rPr>
              <w:t>une femme noire, vraisemblablement venant d’Afrique peut-être sa mère ou sa grand-mère venait d’Afrique j’en sais rien, enfin c’était vraiment un spécimen de la race noire</w:t>
            </w:r>
            <w:r w:rsidRPr="004E1626">
              <w:rPr>
                <w:b/>
                <w:bCs/>
                <w:i/>
              </w:rPr>
              <w:t xml:space="preserve">, la petite </w:t>
            </w:r>
            <w:r w:rsidR="004E1626" w:rsidRPr="004E1626">
              <w:rPr>
                <w:b/>
                <w:bCs/>
                <w:i/>
              </w:rPr>
              <w:t>race guinéenne</w:t>
            </w:r>
          </w:p>
          <w:p w:rsidR="009351CE" w:rsidRPr="00267351" w:rsidRDefault="009351CE" w:rsidP="00DF2680">
            <w:pPr>
              <w:rPr>
                <w:b/>
                <w:i/>
                <w:color w:val="00B050"/>
              </w:rPr>
            </w:pPr>
          </w:p>
        </w:tc>
        <w:tc>
          <w:tcPr>
            <w:tcW w:w="3260" w:type="dxa"/>
          </w:tcPr>
          <w:p w:rsidR="009351CE" w:rsidRPr="009E3DE0" w:rsidRDefault="009351CE" w:rsidP="00DF2680">
            <w:pPr>
              <w:rPr>
                <w:b/>
                <w:color w:val="FF0000"/>
              </w:rPr>
            </w:pPr>
            <w:r w:rsidRPr="009E3DE0">
              <w:rPr>
                <w:b/>
                <w:color w:val="FF0000"/>
                <w:lang w:val="fr-CH"/>
              </w:rPr>
              <w:t>Portrait </w:t>
            </w:r>
            <w:r>
              <w:rPr>
                <w:b/>
                <w:color w:val="FF0000"/>
                <w:lang w:val="fr-CH"/>
              </w:rPr>
              <w:t xml:space="preserve">physique négritude </w:t>
            </w:r>
          </w:p>
        </w:tc>
      </w:tr>
      <w:tr w:rsidR="009351CE" w:rsidTr="00DF2680">
        <w:tc>
          <w:tcPr>
            <w:tcW w:w="11165" w:type="dxa"/>
          </w:tcPr>
          <w:p w:rsidR="009351CE" w:rsidRPr="00A41487" w:rsidRDefault="009351CE" w:rsidP="00DF2680">
            <w:pPr>
              <w:rPr>
                <w:u w:val="single"/>
                <w:lang w:val="fr-CH"/>
              </w:rPr>
            </w:pPr>
            <w:r w:rsidRPr="00A41487">
              <w:rPr>
                <w:rStyle w:val="googqs-tidbit1"/>
                <w:bCs/>
              </w:rPr>
              <w:t xml:space="preserve">un souvenir très </w:t>
            </w:r>
            <w:proofErr w:type="spellStart"/>
            <w:r w:rsidRPr="00A41487">
              <w:rPr>
                <w:rStyle w:val="googqs-tidbit1"/>
                <w:bCs/>
              </w:rPr>
              <w:t>très</w:t>
            </w:r>
            <w:proofErr w:type="spellEnd"/>
            <w:r w:rsidRPr="00A41487">
              <w:rPr>
                <w:rStyle w:val="googqs-tidbit1"/>
                <w:bCs/>
              </w:rPr>
              <w:t xml:space="preserve"> fort de ma grand-mère, </w:t>
            </w:r>
            <w:r w:rsidRPr="00A41487">
              <w:rPr>
                <w:bCs/>
              </w:rPr>
              <w:t xml:space="preserve">ça m’a beaucoup marqué, une petite femme absolument étonnante, </w:t>
            </w:r>
          </w:p>
          <w:p w:rsidR="009351CE" w:rsidRPr="001509D8" w:rsidRDefault="009351CE" w:rsidP="00DF2680">
            <w:pPr>
              <w:pStyle w:val="NormalWeb"/>
              <w:outlineLvl w:val="4"/>
              <w:rPr>
                <w:color w:val="00B050"/>
              </w:rPr>
            </w:pPr>
            <w:r w:rsidRPr="001509D8">
              <w:rPr>
                <w:bCs/>
              </w:rPr>
              <w:t xml:space="preserve">cette femme avait très peu d’instruction enfin, cependant elle avait été à l’école et ce qu’elle avait appris elle l’avait bien appris. Elle avait été à l’école des sœurs à cette époque-là l’instruction religieuse de son temps était donné dans les villages par les Frères du Saint Esprit et par les sœurs je ne sais plus de quel ordre et elle parlait fort bien le français, elle l’écrivait fort bien. Elle ne faisait pas une seule faute d’orthographe. Et c’est elle qui nous a appris à lire. </w:t>
            </w:r>
          </w:p>
        </w:tc>
        <w:tc>
          <w:tcPr>
            <w:tcW w:w="3260" w:type="dxa"/>
          </w:tcPr>
          <w:p w:rsidR="009351CE" w:rsidRPr="009E3DE0" w:rsidRDefault="009351CE" w:rsidP="00DF2680">
            <w:pPr>
              <w:rPr>
                <w:b/>
                <w:color w:val="FF0000"/>
              </w:rPr>
            </w:pPr>
            <w:r>
              <w:rPr>
                <w:b/>
                <w:color w:val="FF0000"/>
              </w:rPr>
              <w:t xml:space="preserve">Portrait moral / intellectuel </w:t>
            </w:r>
          </w:p>
        </w:tc>
      </w:tr>
    </w:tbl>
    <w:p w:rsidR="009351CE" w:rsidRPr="00BC2330" w:rsidRDefault="009351CE" w:rsidP="009351CE">
      <w:pPr>
        <w:rPr>
          <w:b/>
          <w:color w:val="FF0000"/>
          <w:u w:val="single"/>
          <w:lang w:val="fr-CH"/>
        </w:rPr>
      </w:pPr>
    </w:p>
    <w:p w:rsidR="009351CE" w:rsidRPr="009351CE" w:rsidRDefault="009351CE" w:rsidP="009351CE">
      <w:pPr>
        <w:pStyle w:val="Paragraphedeliste"/>
        <w:ind w:left="567"/>
        <w:rPr>
          <w:b/>
          <w:color w:val="FF0000"/>
          <w:u w:val="single"/>
          <w:lang w:val="fr-CH"/>
        </w:rPr>
      </w:pPr>
    </w:p>
    <w:p w:rsidR="009351CE" w:rsidRDefault="009351CE"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7AE8" w:rsidRPr="008B6ADC" w:rsidRDefault="005D7AE8" w:rsidP="005D7AE8">
      <w:pPr>
        <w:autoSpaceDE w:val="0"/>
        <w:autoSpaceDN w:val="0"/>
        <w:adjustRightInd w:val="0"/>
        <w:jc w:val="both"/>
      </w:pPr>
      <w:r>
        <w:rPr>
          <w:b/>
          <w:color w:val="FF0000"/>
          <w:u w:val="single"/>
        </w:rPr>
        <w:t xml:space="preserve">Mutualisation : </w:t>
      </w:r>
      <w:r w:rsidRPr="005D7AE8">
        <w:rPr>
          <w:b/>
          <w:color w:val="FF0000"/>
          <w:u w:val="single"/>
        </w:rPr>
        <w:t xml:space="preserve">Quelle mémoire de son enfance et de sa grand-mère ? </w:t>
      </w:r>
      <w:r w:rsidR="008B6ADC">
        <w:rPr>
          <w:b/>
          <w:color w:val="FF0000"/>
          <w:u w:val="single"/>
        </w:rPr>
        <w:t xml:space="preserve">  </w:t>
      </w:r>
      <w:r w:rsidR="008B6ADC">
        <w:t>+  évoquer ce qui suit car cela apparait fortement dans l’entretien (+ préparation au travail sur le lexique à venir …)</w:t>
      </w: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tbl>
      <w:tblPr>
        <w:tblStyle w:val="Grilledutableau"/>
        <w:tblW w:w="0" w:type="auto"/>
        <w:tblLook w:val="04A0"/>
      </w:tblPr>
      <w:tblGrid>
        <w:gridCol w:w="11165"/>
        <w:gridCol w:w="3260"/>
      </w:tblGrid>
      <w:tr w:rsidR="005D7AE8" w:rsidTr="00014B28">
        <w:tc>
          <w:tcPr>
            <w:tcW w:w="11165" w:type="dxa"/>
          </w:tcPr>
          <w:p w:rsidR="005D7AE8" w:rsidRDefault="005D7AE8" w:rsidP="00014B28">
            <w:pPr>
              <w:rPr>
                <w:b/>
                <w:bCs/>
                <w:i/>
              </w:rPr>
            </w:pPr>
            <w:r w:rsidRPr="009E3DE0">
              <w:rPr>
                <w:b/>
                <w:i/>
                <w:lang w:val="fr-CH"/>
              </w:rPr>
              <w:t>j’ai</w:t>
            </w:r>
            <w:r w:rsidRPr="009E3DE0">
              <w:rPr>
                <w:b/>
                <w:bCs/>
                <w:i/>
              </w:rPr>
              <w:t xml:space="preserve"> mêlé plusieurs maisons qui toutes sont miennes ; </w:t>
            </w:r>
            <w:r w:rsidRPr="009E3DE0">
              <w:rPr>
                <w:i/>
                <w:lang w:val="fr-CH"/>
              </w:rPr>
              <w:t>aussi</w:t>
            </w:r>
            <w:r w:rsidRPr="009E3DE0">
              <w:rPr>
                <w:bCs/>
                <w:i/>
              </w:rPr>
              <w:t xml:space="preserve"> loin que je rem</w:t>
            </w:r>
            <w:r w:rsidRPr="00A41487">
              <w:rPr>
                <w:bCs/>
                <w:i/>
              </w:rPr>
              <w:t>onte</w:t>
            </w:r>
            <w:r>
              <w:rPr>
                <w:bCs/>
                <w:i/>
              </w:rPr>
              <w:t xml:space="preserve">  </w:t>
            </w:r>
            <w:r>
              <w:rPr>
                <w:b/>
                <w:bCs/>
                <w:i/>
              </w:rPr>
              <w:t xml:space="preserve"> ; vraisemblablement,</w:t>
            </w:r>
            <w:r w:rsidRPr="00267351">
              <w:rPr>
                <w:b/>
                <w:bCs/>
                <w:i/>
              </w:rPr>
              <w:t xml:space="preserve"> j’en sais rien</w:t>
            </w:r>
          </w:p>
          <w:p w:rsidR="005D7AE8" w:rsidRDefault="005D7AE8" w:rsidP="00014B28">
            <w:pPr>
              <w:rPr>
                <w:b/>
                <w:bCs/>
                <w:i/>
              </w:rPr>
            </w:pPr>
          </w:p>
          <w:p w:rsidR="005D7AE8" w:rsidRPr="00BC2330" w:rsidRDefault="005D7AE8" w:rsidP="00014B28">
            <w:pPr>
              <w:rPr>
                <w:b/>
                <w:i/>
                <w:color w:val="00B050"/>
              </w:rPr>
            </w:pPr>
            <w:r w:rsidRPr="00BC2330">
              <w:rPr>
                <w:b/>
                <w:bCs/>
                <w:i/>
              </w:rPr>
              <w:t>Y a une sorte de contamination</w:t>
            </w:r>
          </w:p>
        </w:tc>
        <w:tc>
          <w:tcPr>
            <w:tcW w:w="3260" w:type="dxa"/>
          </w:tcPr>
          <w:p w:rsidR="005D7AE8" w:rsidRPr="009C2691" w:rsidRDefault="005D7AE8" w:rsidP="00014B28">
            <w:pPr>
              <w:pStyle w:val="NormalWeb"/>
              <w:outlineLvl w:val="4"/>
              <w:rPr>
                <w:b/>
                <w:bCs/>
                <w:i/>
                <w:color w:val="FF0000"/>
              </w:rPr>
            </w:pPr>
            <w:r w:rsidRPr="00267351">
              <w:rPr>
                <w:b/>
                <w:color w:val="FF0000"/>
                <w:lang w:val="fr-CH"/>
              </w:rPr>
              <w:t>Césaire  cherche à se souvenir </w:t>
            </w:r>
            <w:r w:rsidRPr="00267351">
              <w:rPr>
                <w:b/>
                <w:i/>
                <w:color w:val="FF0000"/>
                <w:lang w:val="fr-CH"/>
              </w:rPr>
              <w:t>:</w:t>
            </w:r>
            <w:r w:rsidRPr="009E3DE0">
              <w:rPr>
                <w:b/>
                <w:i/>
                <w:lang w:val="fr-CH"/>
              </w:rPr>
              <w:t xml:space="preserve"> </w:t>
            </w:r>
            <w:r w:rsidRPr="00267351">
              <w:rPr>
                <w:b/>
                <w:bCs/>
                <w:i/>
                <w:color w:val="FF0000"/>
              </w:rPr>
              <w:t xml:space="preserve">difficulté du travail de mémoire </w:t>
            </w:r>
          </w:p>
        </w:tc>
      </w:tr>
    </w:tbl>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Default="005D0311" w:rsidP="009351CE">
      <w:pPr>
        <w:pStyle w:val="Paragraphedeliste"/>
        <w:ind w:left="567"/>
        <w:rPr>
          <w:b/>
          <w:color w:val="FF0000"/>
          <w:u w:val="single"/>
          <w:lang w:val="fr-CH"/>
        </w:rPr>
      </w:pPr>
    </w:p>
    <w:p w:rsidR="005D0311" w:rsidRPr="008B6ADC" w:rsidRDefault="005D0311" w:rsidP="008B6ADC">
      <w:pPr>
        <w:rPr>
          <w:b/>
          <w:color w:val="FF0000"/>
          <w:u w:val="single"/>
          <w:lang w:val="fr-CH"/>
        </w:rPr>
      </w:pPr>
    </w:p>
    <w:p w:rsidR="005D0311" w:rsidRPr="009351CE" w:rsidRDefault="005D0311" w:rsidP="009351CE">
      <w:pPr>
        <w:pStyle w:val="Paragraphedeliste"/>
        <w:ind w:left="567"/>
        <w:rPr>
          <w:b/>
          <w:color w:val="FF0000"/>
          <w:u w:val="single"/>
          <w:lang w:val="fr-CH"/>
        </w:rPr>
      </w:pPr>
    </w:p>
    <w:p w:rsidR="00E136B4" w:rsidRPr="00580E49" w:rsidRDefault="002F7C2F" w:rsidP="0055679F">
      <w:pPr>
        <w:pStyle w:val="Paragraphedeliste"/>
        <w:numPr>
          <w:ilvl w:val="0"/>
          <w:numId w:val="3"/>
        </w:numPr>
        <w:ind w:left="567"/>
        <w:rPr>
          <w:b/>
          <w:color w:val="FF0000"/>
          <w:u w:val="single"/>
          <w:lang w:val="fr-CH"/>
        </w:rPr>
      </w:pPr>
      <w:r w:rsidRPr="002F7C2F">
        <w:rPr>
          <w:b/>
          <w:color w:val="FF0000"/>
          <w:u w:val="single"/>
        </w:rPr>
        <w:t>Quelle écriture de cette mémoire ?</w:t>
      </w:r>
    </w:p>
    <w:p w:rsidR="00580E49" w:rsidRDefault="00580E49" w:rsidP="00580E49">
      <w:pPr>
        <w:pStyle w:val="Paragraphedeliste"/>
        <w:ind w:left="567"/>
        <w:rPr>
          <w:b/>
          <w:u w:val="single"/>
        </w:rPr>
      </w:pPr>
    </w:p>
    <w:p w:rsidR="00580E49" w:rsidRPr="00FF6BDA" w:rsidRDefault="00580E49" w:rsidP="00FF6BDA">
      <w:pPr>
        <w:autoSpaceDE w:val="0"/>
        <w:autoSpaceDN w:val="0"/>
        <w:adjustRightInd w:val="0"/>
        <w:jc w:val="both"/>
      </w:pPr>
      <w:r w:rsidRPr="00580E49">
        <w:rPr>
          <w:b/>
          <w:u w:val="single"/>
        </w:rPr>
        <w:t>Document 2</w:t>
      </w:r>
      <w:r>
        <w:rPr>
          <w:b/>
          <w:u w:val="single"/>
        </w:rPr>
        <w:t> :</w:t>
      </w:r>
      <w:r w:rsidR="00FF6BDA">
        <w:rPr>
          <w:b/>
          <w:u w:val="single"/>
        </w:rPr>
        <w:t xml:space="preserve"> </w:t>
      </w:r>
      <w:r w:rsidR="00FF6BDA" w:rsidRPr="00B40818">
        <w:t xml:space="preserve">« Noël », texte littéraire  </w:t>
      </w:r>
      <w:r w:rsidR="00FF6BDA" w:rsidRPr="00B40818">
        <w:rPr>
          <w:rStyle w:val="Accentuation"/>
          <w:bCs/>
          <w:u w:val="single"/>
        </w:rPr>
        <w:t xml:space="preserve">Extrait du </w:t>
      </w:r>
      <w:r w:rsidR="00FF6BDA" w:rsidRPr="00B40818">
        <w:rPr>
          <w:bCs/>
          <w:u w:val="single"/>
        </w:rPr>
        <w:t>Cahier d’un retour au pays natal</w:t>
      </w:r>
      <w:r w:rsidR="00FF6BDA" w:rsidRPr="00B40818">
        <w:rPr>
          <w:b/>
          <w:bCs/>
          <w:u w:val="single"/>
        </w:rPr>
        <w:t xml:space="preserve"> </w:t>
      </w:r>
      <w:r w:rsidR="00FF6BDA" w:rsidRPr="00B40818">
        <w:rPr>
          <w:b/>
          <w:bCs/>
          <w:u w:val="single"/>
          <w:vertAlign w:val="superscript"/>
        </w:rPr>
        <w:t xml:space="preserve"> </w:t>
      </w:r>
    </w:p>
    <w:p w:rsidR="002454CE" w:rsidRPr="00B54007" w:rsidRDefault="005B43CE" w:rsidP="002454CE">
      <w:pPr>
        <w:spacing w:before="100" w:beforeAutospacing="1" w:after="100" w:afterAutospacing="1"/>
      </w:pPr>
      <w:r>
        <w:t xml:space="preserve"> </w:t>
      </w:r>
      <w:r w:rsidR="002454CE" w:rsidRPr="00B54007">
        <w:rPr>
          <w:b/>
          <w:bCs/>
        </w:rPr>
        <w:t>Noël</w:t>
      </w:r>
    </w:p>
    <w:p w:rsidR="00DD5FA5" w:rsidRDefault="002454CE" w:rsidP="00DD5FA5">
      <w:pPr>
        <w:rPr>
          <w:color w:val="FF0000"/>
        </w:rPr>
      </w:pPr>
      <w:r w:rsidRPr="00236A7D">
        <w:t>Et le temps passait vite, très vite.</w:t>
      </w:r>
      <w:r w:rsidRPr="00236A7D">
        <w:br/>
        <w:t xml:space="preserve">Passés Août où les manguiers pavoisent de toutes leurs lunules, septembre l’accoucheur de cyclones, octobre le flambeur de cannes, novembre qui ronronne aux distilleries, c’était Noël qui commençait. </w:t>
      </w:r>
    </w:p>
    <w:p w:rsidR="002454CE" w:rsidRDefault="002454CE" w:rsidP="00DD5FA5">
      <w:r w:rsidRPr="00236A7D">
        <w:br/>
        <w:t>Il s’était annoncé d’abord Noël par un picotement de désirs, une soif de tendresses neuves, un bourgeonnement de rêves imprécis, puis il s’était envolé tout à coup dans le froufrou violet de ses grandes ailes de joie, et alors c’était parmi le bourg sa vertigineuse retombée qui éclatait la vie des cases comme une grenade trop mûre.</w:t>
      </w:r>
    </w:p>
    <w:p w:rsidR="00DD5FA5" w:rsidRPr="00DD5FA5" w:rsidRDefault="00DD5FA5" w:rsidP="00DD5FA5">
      <w:pPr>
        <w:rPr>
          <w:color w:val="FF0000"/>
        </w:rPr>
      </w:pPr>
    </w:p>
    <w:p w:rsidR="002454CE" w:rsidRDefault="002454CE" w:rsidP="00DD5FA5">
      <w:r w:rsidRPr="00236A7D">
        <w:t>Noël n’était pas comme toutes les fêtes. Il n’aimait pas à courir les rues, à danser sur les places publiques, à s’installer sur les chevaux de bois, à profiter de la cohue pour pincer les femmes, à lancer des feux d’artifice au front des tamariniers. Il avait l’agoraphobie, Noël. Ce qu’il lui fallait c’était toute une journée d’affairement, d’apprêts, de cuisinages, de nettoyages, d’inquiétudes, </w:t>
      </w:r>
    </w:p>
    <w:p w:rsidR="00DD5FA5" w:rsidRPr="00236A7D" w:rsidRDefault="00DD5FA5" w:rsidP="00DD5FA5"/>
    <w:p w:rsidR="002454CE" w:rsidRDefault="002454CE" w:rsidP="00DD5FA5">
      <w:pPr>
        <w:rPr>
          <w:b/>
          <w:bCs/>
        </w:rPr>
      </w:pPr>
      <w:r w:rsidRPr="00236A7D">
        <w:rPr>
          <w:b/>
          <w:bCs/>
        </w:rPr>
        <w:t>de-peur-que-ça-ne-suffise-pas</w:t>
      </w:r>
      <w:r w:rsidRPr="00236A7D">
        <w:rPr>
          <w:b/>
          <w:bCs/>
        </w:rPr>
        <w:br/>
        <w:t>de-peur-que-ça-ne-manque</w:t>
      </w:r>
      <w:proofErr w:type="gramStart"/>
      <w:r w:rsidRPr="00236A7D">
        <w:rPr>
          <w:b/>
          <w:bCs/>
        </w:rPr>
        <w:t>,</w:t>
      </w:r>
      <w:proofErr w:type="gramEnd"/>
      <w:r w:rsidRPr="00236A7D">
        <w:rPr>
          <w:b/>
          <w:bCs/>
        </w:rPr>
        <w:br/>
        <w:t xml:space="preserve">de-peur-qu’on-ne-s’embète,  </w:t>
      </w:r>
    </w:p>
    <w:p w:rsidR="00DD5FA5" w:rsidRPr="00236A7D" w:rsidRDefault="00DD5FA5" w:rsidP="00DD5FA5">
      <w:pPr>
        <w:rPr>
          <w:b/>
          <w:bCs/>
          <w:color w:val="FF0000"/>
        </w:rPr>
      </w:pPr>
    </w:p>
    <w:p w:rsidR="00DD5FA5" w:rsidRDefault="002454CE" w:rsidP="00DD5FA5">
      <w:r w:rsidRPr="00236A7D">
        <w:t>puis le soir une petite église pas intimidante , qui se laissât emplir bienveillamment par les rires, les chuchotis, les confidences, les déclarations amoureuses, les médisances et la cacophonie gutturale d’un chantre bien d’attaque et aussi de gais copains et de franches luronnes et des cases aux entrailles riches en succulences, et pas regardantes, et l’on s’y parque une vingtaine, et la rue est déserte, et le bourg n’est plus qu’un bouquet de chants, et l’on est bien à l’intérieur, et l’on mange du bon, et l’on en boit du réjouissant, il y a du boudin, celui étroit de deux doigts qui s’enroule en volubile, celui large et trapu, le bénin à goût de serpolet, le violent à incandescence pimentée, et du café brûlant et de l’anis sucré et du punch au lait, et le soleil liquide des rhums, et toutes sortes de bonnes choses qui vous imposent autoritairement les muqueuses ou vous les distillent en ravissement, ou vous les tissent en fragrances, et l’on rit, et l’on chante, et les refrains fusent à perte de vue comme les cocotiers : </w:t>
      </w:r>
      <w:r w:rsidRPr="00236A7D">
        <w:br/>
      </w:r>
      <w:r w:rsidRPr="00236A7D">
        <w:br/>
      </w:r>
      <w:r w:rsidRPr="00236A7D">
        <w:rPr>
          <w:i/>
          <w:iCs/>
        </w:rPr>
        <w:t>ALLELUIA</w:t>
      </w:r>
      <w:r w:rsidRPr="00236A7D">
        <w:t xml:space="preserve"> </w:t>
      </w:r>
      <w:r w:rsidRPr="00236A7D">
        <w:rPr>
          <w:i/>
          <w:iCs/>
        </w:rPr>
        <w:br/>
      </w:r>
      <w:r w:rsidRPr="00236A7D">
        <w:rPr>
          <w:i/>
          <w:iCs/>
        </w:rPr>
        <w:lastRenderedPageBreak/>
        <w:t>KYRIE ELEISON … LEISON … LEISON,</w:t>
      </w:r>
      <w:r w:rsidRPr="00236A7D">
        <w:rPr>
          <w:i/>
          <w:iCs/>
        </w:rPr>
        <w:br/>
        <w:t>CHRISTE ELEISON… LEISON… LEISON.</w:t>
      </w:r>
      <w:r w:rsidRPr="00236A7D">
        <w:t xml:space="preserve"> </w:t>
      </w:r>
    </w:p>
    <w:p w:rsidR="00580E49" w:rsidRDefault="002454CE" w:rsidP="00DD5FA5">
      <w:r w:rsidRPr="00236A7D">
        <w:br/>
        <w:t>Et ce ne sont pas seulement les bouches qui chantent, mais les mains, mais les pieds, et la créature toute entière qui se liquéfie en sons, voix et rythme.</w:t>
      </w:r>
    </w:p>
    <w:p w:rsidR="002454CE" w:rsidRPr="00236A7D" w:rsidRDefault="002454CE" w:rsidP="00DD5FA5">
      <w:r w:rsidRPr="00236A7D">
        <w:br/>
        <w:t>Arrivée au sommet de son ascension, la joie crève comme un nuage. Les chants ne s’arrêtent pas, mais ils roulent maintenant inquiets et lourds par les vallées de la peur, les tunnels de l’angoisse et les feux de l’enfer.</w:t>
      </w:r>
    </w:p>
    <w:p w:rsidR="002454CE" w:rsidRPr="00B54007" w:rsidRDefault="002454CE" w:rsidP="00DD5FA5">
      <w:r w:rsidRPr="00236A7D">
        <w:br/>
        <w:t xml:space="preserve">Et chacun se met à tirer par la queue le diable le plus proche, jusqu’à ce que la peur s’abolisse insensiblement dans les fines </w:t>
      </w:r>
      <w:proofErr w:type="spellStart"/>
      <w:r w:rsidRPr="00236A7D">
        <w:t>sablures</w:t>
      </w:r>
      <w:proofErr w:type="spellEnd"/>
      <w:r w:rsidRPr="00236A7D">
        <w:t xml:space="preserve"> du rêve, et l’on vit comme dans un rêve véritablement, et l’on boit et l’on crie et l’on chante comme dans un rêve, et l’on somnole aussi comme dans un rêve avec les paupières en pétales de rose, et le jour vient velouté comme une sapotille, et l’odeur du purin des cacaoyers, et les dindons qui égrènent leurs pustules rouges au soleil, et l’obsession des cloches, et la pluie,</w:t>
      </w:r>
      <w:r w:rsidRPr="00236A7D">
        <w:br/>
        <w:t>Les cloches… la pluie…</w:t>
      </w:r>
      <w:r w:rsidRPr="00236A7D">
        <w:br/>
        <w:t>Qui tintent, tintent, tintent</w:t>
      </w:r>
      <w:proofErr w:type="gramStart"/>
      <w:r w:rsidRPr="00236A7D">
        <w:t>…[</w:t>
      </w:r>
      <w:proofErr w:type="gramEnd"/>
      <w:r w:rsidRPr="00236A7D">
        <w:t>…]</w:t>
      </w:r>
    </w:p>
    <w:p w:rsidR="002454CE" w:rsidRDefault="002454CE" w:rsidP="002454CE">
      <w:pPr>
        <w:spacing w:before="100" w:beforeAutospacing="1" w:after="100" w:afterAutospacing="1"/>
        <w:jc w:val="right"/>
      </w:pPr>
      <w:r w:rsidRPr="00B54007">
        <w:t xml:space="preserve">Extrait de Cahier d’un retour au pays natal, </w:t>
      </w:r>
      <w:r w:rsidRPr="00B54007">
        <w:rPr>
          <w:b/>
          <w:bCs/>
        </w:rPr>
        <w:t>Aimé Césaire</w:t>
      </w:r>
      <w:proofErr w:type="gramStart"/>
      <w:r w:rsidRPr="00B54007">
        <w:t>,</w:t>
      </w:r>
      <w:proofErr w:type="gramEnd"/>
      <w:r w:rsidRPr="00B54007">
        <w:br/>
        <w:t xml:space="preserve">Présence Africaine, 1983. </w:t>
      </w:r>
    </w:p>
    <w:p w:rsidR="005C0BFF" w:rsidRDefault="00580E49" w:rsidP="005C0BFF">
      <w:pPr>
        <w:spacing w:before="240" w:after="120"/>
        <w:outlineLvl w:val="1"/>
        <w:rPr>
          <w:b/>
          <w:bCs/>
        </w:rPr>
      </w:pPr>
      <w:r>
        <w:rPr>
          <w:b/>
          <w:bCs/>
        </w:rPr>
        <w:t xml:space="preserve">Doc </w:t>
      </w:r>
      <w:r w:rsidR="005C0BFF">
        <w:rPr>
          <w:b/>
          <w:bCs/>
        </w:rPr>
        <w:t xml:space="preserve">Annexe : </w:t>
      </w:r>
    </w:p>
    <w:p w:rsidR="005C0BFF" w:rsidRPr="003B668B" w:rsidRDefault="005C0BFF" w:rsidP="005C0BFF">
      <w:pPr>
        <w:spacing w:before="240" w:after="120"/>
        <w:outlineLvl w:val="1"/>
        <w:rPr>
          <w:b/>
          <w:bCs/>
        </w:rPr>
      </w:pPr>
      <w:r w:rsidRPr="00DD5FA5">
        <w:rPr>
          <w:b/>
          <w:bCs/>
          <w:i/>
        </w:rPr>
        <w:t>« </w:t>
      </w:r>
      <w:r w:rsidRPr="00DD5FA5">
        <w:rPr>
          <w:bCs/>
          <w:i/>
        </w:rPr>
        <w:t>Passage qui évoque</w:t>
      </w:r>
      <w:r w:rsidRPr="00DD5FA5">
        <w:rPr>
          <w:b/>
          <w:bCs/>
          <w:i/>
        </w:rPr>
        <w:t xml:space="preserve"> </w:t>
      </w:r>
      <w:r w:rsidRPr="00DD5FA5">
        <w:rPr>
          <w:i/>
        </w:rPr>
        <w:t xml:space="preserve"> une tradition qui s’est perpétuée au cours des siècles : celle des cantiques de Noël. Chants d’amour et d’espoir, célébrant la venue du Christ, ces cantiques sont entonnés en principe à partir du premier dimanche de l’Avent. On doit rappeler que dans le calendrier catholique, les trois semaines de l’Avent sont consacrées à la préparation des cérémonies célébrant la naissance du Christ. </w:t>
      </w:r>
      <w:r w:rsidRPr="00DD5FA5">
        <w:rPr>
          <w:i/>
        </w:rPr>
        <w:br/>
        <w:t>Aussi, autrefois, dans les cases les plus humbles, comme dans les plus belles maisons, on se réunissait, dès le coucher du soleil autour d’une table éclairée par une lampe à pétrole, un " lampion ", une bougie ou sous la lumière crue des ampoules électriques pour chanter en chœur, ces cantiques entre parents, amis ou voisins.</w:t>
      </w:r>
      <w:r w:rsidRPr="00DD5FA5">
        <w:rPr>
          <w:i/>
        </w:rPr>
        <w:br/>
        <w:t xml:space="preserve">Ces cantiques étaient consignés (ils le sont encore) dans un petit recueil, écorné, jauni, que chacun se devait de posséder et qui se transmettait parfois de génération en génération. Mélange de profane et de sacré, ces cantiques, anciennes chansons populaires françaises de Noël, dont on retrouve les traces dans des recueils du 18ème siècle, ont gardé intacts les textes, mais ont pris ici des rythmes de biguine, de mazurka et de valses créoles ; en plus la société antillaise les a modelés à sa façon par des improvisations créoles, aux mots très audacieux (à faire pâlir la Sainte Vierge) qui s’interposent entre les refrains. </w:t>
      </w:r>
      <w:r w:rsidRPr="00DD5FA5">
        <w:rPr>
          <w:i/>
        </w:rPr>
        <w:br/>
        <w:t>En principe, en Martinique, tout regroupement de personnes dans une maison, mené lors de veillées mortuaires, est synonyme de convivialité autour du " boire et du manger ".</w:t>
      </w:r>
      <w:r w:rsidR="00DD5FA5">
        <w:rPr>
          <w:i/>
        </w:rPr>
        <w:t> »</w:t>
      </w:r>
      <w:r w:rsidRPr="00DD5FA5">
        <w:br/>
      </w:r>
      <w:r w:rsidRPr="003B668B">
        <w:br/>
      </w:r>
      <w:r>
        <w:rPr>
          <w:i/>
        </w:rPr>
        <w:t xml:space="preserve">          </w:t>
      </w:r>
      <w:r w:rsidR="00DD5FA5">
        <w:rPr>
          <w:i/>
        </w:rPr>
        <w:t xml:space="preserve">                                                                                   </w:t>
      </w:r>
      <w:r>
        <w:rPr>
          <w:i/>
        </w:rPr>
        <w:t xml:space="preserve"> </w:t>
      </w:r>
      <w:r w:rsidRPr="007B695F">
        <w:rPr>
          <w:i/>
        </w:rPr>
        <w:t xml:space="preserve">Lyne-Rose </w:t>
      </w:r>
      <w:proofErr w:type="spellStart"/>
      <w:r w:rsidRPr="007B695F">
        <w:rPr>
          <w:b/>
          <w:bCs/>
          <w:i/>
        </w:rPr>
        <w:t>Beuze</w:t>
      </w:r>
      <w:proofErr w:type="spellEnd"/>
      <w:r w:rsidRPr="007B695F">
        <w:rPr>
          <w:i/>
        </w:rPr>
        <w:t xml:space="preserve"> - Extrait des cahiers du Patrimoine N°6 - Décembre 1989 Fort de France</w:t>
      </w:r>
      <w:r w:rsidRPr="003B668B">
        <w:t xml:space="preserve"> </w:t>
      </w:r>
    </w:p>
    <w:p w:rsidR="005C0BFF" w:rsidRDefault="005C0BFF" w:rsidP="00DD5FA5">
      <w:pPr>
        <w:pStyle w:val="NormalWeb"/>
        <w:ind w:firstLine="225"/>
        <w:rPr>
          <w:b/>
          <w:color w:val="3F5264"/>
        </w:rPr>
      </w:pPr>
    </w:p>
    <w:p w:rsidR="00020571" w:rsidRPr="00020571" w:rsidRDefault="00020571" w:rsidP="00020571">
      <w:pPr>
        <w:pStyle w:val="Sansinterligne"/>
        <w:rPr>
          <w:rFonts w:ascii="Verdana" w:hAnsi="Verdana" w:cs="Arial"/>
          <w:color w:val="0070C0"/>
          <w:sz w:val="20"/>
          <w:szCs w:val="20"/>
        </w:rPr>
      </w:pPr>
      <w:r w:rsidRPr="00020571">
        <w:rPr>
          <w:b/>
          <w:color w:val="0070C0"/>
        </w:rPr>
        <w:t>Objectifs :</w:t>
      </w:r>
      <w:r w:rsidRPr="00020571">
        <w:rPr>
          <w:rFonts w:ascii="Verdana" w:hAnsi="Verdana" w:cs="Arial"/>
          <w:color w:val="0070C0"/>
          <w:sz w:val="20"/>
          <w:szCs w:val="20"/>
        </w:rPr>
        <w:t xml:space="preserve"> </w:t>
      </w:r>
      <w:r w:rsidRPr="00020571">
        <w:rPr>
          <w:b/>
          <w:color w:val="0070C0"/>
          <w:u w:val="single"/>
        </w:rPr>
        <w:t xml:space="preserve">Comment lire Césaire ? (amener les élèves à s’interroger sur leur lecture : </w:t>
      </w:r>
    </w:p>
    <w:p w:rsidR="00020571" w:rsidRPr="00020571" w:rsidRDefault="00020571" w:rsidP="00020571">
      <w:pPr>
        <w:rPr>
          <w:b/>
          <w:i/>
          <w:color w:val="0070C0"/>
          <w:sz w:val="22"/>
        </w:rPr>
      </w:pPr>
    </w:p>
    <w:p w:rsidR="00020571" w:rsidRPr="00020571" w:rsidRDefault="00017473" w:rsidP="00020571">
      <w:pPr>
        <w:rPr>
          <w:b/>
          <w:i/>
          <w:color w:val="0070C0"/>
          <w:sz w:val="22"/>
        </w:rPr>
      </w:pPr>
      <w:proofErr w:type="spellStart"/>
      <w:r>
        <w:rPr>
          <w:b/>
          <w:i/>
          <w:sz w:val="22"/>
        </w:rPr>
        <w:t>Cf</w:t>
      </w:r>
      <w:proofErr w:type="spellEnd"/>
      <w:r>
        <w:rPr>
          <w:b/>
          <w:i/>
          <w:sz w:val="22"/>
        </w:rPr>
        <w:t xml:space="preserve"> doc </w:t>
      </w:r>
      <w:proofErr w:type="spellStart"/>
      <w:r>
        <w:rPr>
          <w:b/>
          <w:i/>
          <w:sz w:val="22"/>
        </w:rPr>
        <w:t>eduscol</w:t>
      </w:r>
      <w:proofErr w:type="spellEnd"/>
      <w:r>
        <w:rPr>
          <w:b/>
          <w:i/>
          <w:sz w:val="22"/>
        </w:rPr>
        <w:t> </w:t>
      </w:r>
      <w:r w:rsidRPr="00020571">
        <w:rPr>
          <w:b/>
          <w:i/>
          <w:color w:val="0070C0"/>
          <w:sz w:val="22"/>
        </w:rPr>
        <w:t xml:space="preserve"> </w:t>
      </w:r>
      <w:r w:rsidR="00020571" w:rsidRPr="00020571">
        <w:rPr>
          <w:b/>
          <w:i/>
          <w:color w:val="0070C0"/>
          <w:sz w:val="22"/>
        </w:rPr>
        <w:t>Il y a dans toute production un langage à comprendre :</w:t>
      </w:r>
    </w:p>
    <w:p w:rsidR="00020571" w:rsidRPr="00020571" w:rsidRDefault="00020571" w:rsidP="00020571">
      <w:pPr>
        <w:rPr>
          <w:b/>
          <w:i/>
          <w:color w:val="0070C0"/>
          <w:sz w:val="22"/>
        </w:rPr>
      </w:pPr>
    </w:p>
    <w:p w:rsidR="00020571" w:rsidRPr="00020571" w:rsidRDefault="00020571" w:rsidP="00020571">
      <w:pPr>
        <w:pStyle w:val="Paragraphedeliste"/>
        <w:numPr>
          <w:ilvl w:val="0"/>
          <w:numId w:val="4"/>
        </w:numPr>
        <w:rPr>
          <w:b/>
          <w:i/>
          <w:color w:val="0070C0"/>
          <w:sz w:val="22"/>
        </w:rPr>
      </w:pPr>
      <w:r w:rsidRPr="00020571">
        <w:rPr>
          <w:b/>
          <w:i/>
          <w:color w:val="0070C0"/>
          <w:sz w:val="22"/>
        </w:rPr>
        <w:t>Comment l’œuvre est elle composée ?</w:t>
      </w:r>
    </w:p>
    <w:p w:rsidR="00020571" w:rsidRPr="00020571" w:rsidRDefault="00020571" w:rsidP="00020571">
      <w:pPr>
        <w:pStyle w:val="Paragraphedeliste"/>
        <w:numPr>
          <w:ilvl w:val="0"/>
          <w:numId w:val="4"/>
        </w:numPr>
        <w:rPr>
          <w:b/>
          <w:i/>
          <w:color w:val="0070C0"/>
          <w:sz w:val="22"/>
        </w:rPr>
      </w:pPr>
      <w:r w:rsidRPr="00020571">
        <w:rPr>
          <w:b/>
          <w:i/>
          <w:color w:val="0070C0"/>
          <w:sz w:val="22"/>
        </w:rPr>
        <w:t xml:space="preserve">Pourquoi l’est-elle ainsi ? comment l’artiste crée t’il de l’émotion ? </w:t>
      </w:r>
    </w:p>
    <w:p w:rsidR="00020571" w:rsidRPr="00020571" w:rsidRDefault="00020571" w:rsidP="00020571">
      <w:pPr>
        <w:pStyle w:val="Paragraphedeliste"/>
        <w:numPr>
          <w:ilvl w:val="0"/>
          <w:numId w:val="4"/>
        </w:numPr>
        <w:rPr>
          <w:b/>
          <w:i/>
          <w:color w:val="0070C0"/>
          <w:sz w:val="22"/>
        </w:rPr>
      </w:pPr>
      <w:r w:rsidRPr="00020571">
        <w:rPr>
          <w:b/>
          <w:i/>
          <w:color w:val="0070C0"/>
          <w:sz w:val="22"/>
        </w:rPr>
        <w:t>Comment s’inscrit il ou se démarque t’il du contexte de son époque ?</w:t>
      </w:r>
    </w:p>
    <w:p w:rsidR="00020571" w:rsidRPr="00020571" w:rsidRDefault="00020571" w:rsidP="00020571">
      <w:pPr>
        <w:pStyle w:val="Paragraphedeliste"/>
        <w:numPr>
          <w:ilvl w:val="0"/>
          <w:numId w:val="4"/>
        </w:numPr>
        <w:rPr>
          <w:b/>
          <w:i/>
          <w:color w:val="0070C0"/>
          <w:sz w:val="22"/>
        </w:rPr>
      </w:pPr>
      <w:r w:rsidRPr="00020571">
        <w:rPr>
          <w:b/>
          <w:i/>
          <w:color w:val="0070C0"/>
          <w:sz w:val="22"/>
        </w:rPr>
        <w:t xml:space="preserve">Quels choix esthétiques mettent particulièrement en valeur le sens qu’il a voulu donner à son œuvre ? </w:t>
      </w:r>
    </w:p>
    <w:p w:rsidR="00020571" w:rsidRDefault="00020571" w:rsidP="00020571">
      <w:pPr>
        <w:pStyle w:val="Paragraphedeliste"/>
        <w:numPr>
          <w:ilvl w:val="0"/>
          <w:numId w:val="4"/>
        </w:numPr>
        <w:rPr>
          <w:b/>
          <w:color w:val="0070C0"/>
          <w:sz w:val="22"/>
        </w:rPr>
      </w:pPr>
      <w:r w:rsidRPr="00020571">
        <w:rPr>
          <w:b/>
          <w:i/>
          <w:color w:val="0070C0"/>
          <w:sz w:val="22"/>
        </w:rPr>
        <w:t xml:space="preserve">A quels effets d’écriture le lecteur est il aujourd’hui sensible ? </w:t>
      </w:r>
      <w:r w:rsidRPr="00020571">
        <w:rPr>
          <w:b/>
          <w:color w:val="0070C0"/>
          <w:sz w:val="22"/>
        </w:rPr>
        <w:t>)</w:t>
      </w:r>
    </w:p>
    <w:p w:rsidR="004E1626" w:rsidRPr="00020571" w:rsidRDefault="004E1626" w:rsidP="004E1626">
      <w:pPr>
        <w:pStyle w:val="Paragraphedeliste"/>
        <w:ind w:left="720"/>
        <w:rPr>
          <w:b/>
          <w:color w:val="0070C0"/>
          <w:sz w:val="22"/>
        </w:rPr>
      </w:pPr>
    </w:p>
    <w:p w:rsidR="00020571" w:rsidRPr="00432522" w:rsidRDefault="004E1626" w:rsidP="00432522">
      <w:pPr>
        <w:pStyle w:val="NormalWeb"/>
        <w:numPr>
          <w:ilvl w:val="0"/>
          <w:numId w:val="4"/>
        </w:numPr>
        <w:rPr>
          <w:b/>
        </w:rPr>
      </w:pPr>
      <w:r w:rsidRPr="00A26A8C">
        <w:rPr>
          <w:b/>
          <w:color w:val="00B050"/>
        </w:rPr>
        <w:t xml:space="preserve">Mise au travail élève par petits groupe et restitution + mutualisation = rédaction commune d’un tableau </w:t>
      </w:r>
      <w:r>
        <w:rPr>
          <w:b/>
          <w:color w:val="00B050"/>
        </w:rPr>
        <w:t>« </w:t>
      </w:r>
      <w:r w:rsidRPr="00A26A8C">
        <w:rPr>
          <w:b/>
          <w:color w:val="00B050"/>
        </w:rPr>
        <w:t>synthèse final</w:t>
      </w:r>
      <w:r>
        <w:rPr>
          <w:b/>
          <w:color w:val="00B050"/>
        </w:rPr>
        <w:t>e » qui pourrait ressembler</w:t>
      </w:r>
      <w:r w:rsidRPr="00A26A8C">
        <w:rPr>
          <w:b/>
          <w:color w:val="00B050"/>
        </w:rPr>
        <w:t xml:space="preserve"> à</w:t>
      </w:r>
      <w:r>
        <w:rPr>
          <w:b/>
          <w:color w:val="00B050"/>
        </w:rPr>
        <w:t> :</w:t>
      </w:r>
    </w:p>
    <w:tbl>
      <w:tblPr>
        <w:tblStyle w:val="Grilledutableau"/>
        <w:tblW w:w="0" w:type="auto"/>
        <w:tblLook w:val="04A0"/>
      </w:tblPr>
      <w:tblGrid>
        <w:gridCol w:w="3794"/>
        <w:gridCol w:w="10988"/>
      </w:tblGrid>
      <w:tr w:rsidR="00FF6BDA" w:rsidTr="00FF6BDA">
        <w:tc>
          <w:tcPr>
            <w:tcW w:w="14782" w:type="dxa"/>
            <w:gridSpan w:val="2"/>
          </w:tcPr>
          <w:p w:rsidR="00FF6BDA" w:rsidRDefault="00FF6BDA" w:rsidP="00B40818">
            <w:pPr>
              <w:ind w:left="720"/>
              <w:jc w:val="center"/>
              <w:rPr>
                <w:color w:val="FF0000"/>
              </w:rPr>
            </w:pPr>
            <w:r w:rsidRPr="001C19D9">
              <w:rPr>
                <w:color w:val="FF0000"/>
              </w:rPr>
              <w:t>Quelle écriture de cette mémoire ?</w:t>
            </w:r>
          </w:p>
          <w:p w:rsidR="00FF6BDA" w:rsidRDefault="00A26A8C" w:rsidP="00432522">
            <w:pPr>
              <w:rPr>
                <w:b/>
                <w:bCs/>
              </w:rPr>
            </w:pPr>
            <w:r>
              <w:rPr>
                <w:b/>
                <w:bCs/>
              </w:rPr>
              <w:t xml:space="preserve">Consigne possible : </w:t>
            </w:r>
            <w:r w:rsidR="00FF6BDA" w:rsidRPr="00690A2A">
              <w:rPr>
                <w:b/>
                <w:bCs/>
              </w:rPr>
              <w:t>A quels aspects de l'écriture de Césaire avez-vous été sensible ?</w:t>
            </w:r>
          </w:p>
          <w:p w:rsidR="00A26A8C" w:rsidRPr="00F910B6" w:rsidRDefault="00A26A8C" w:rsidP="00A26A8C">
            <w:pPr>
              <w:ind w:left="720"/>
            </w:pPr>
          </w:p>
        </w:tc>
      </w:tr>
      <w:tr w:rsidR="00FF6BDA" w:rsidTr="00A26A8C">
        <w:tc>
          <w:tcPr>
            <w:tcW w:w="3794" w:type="dxa"/>
          </w:tcPr>
          <w:p w:rsidR="00FF6BDA" w:rsidRDefault="00FF6BDA" w:rsidP="00FF6BDA">
            <w:pPr>
              <w:spacing w:before="100" w:beforeAutospacing="1" w:after="100" w:afterAutospacing="1"/>
              <w:rPr>
                <w:b/>
                <w:color w:val="000000"/>
              </w:rPr>
            </w:pPr>
            <w:r w:rsidRPr="00B143AC">
              <w:rPr>
                <w:b/>
                <w:color w:val="000000"/>
              </w:rPr>
              <w:t xml:space="preserve">Le lexique </w:t>
            </w:r>
            <w:r>
              <w:rPr>
                <w:b/>
                <w:color w:val="000000"/>
              </w:rPr>
              <w:t>est :</w:t>
            </w:r>
            <w:r w:rsidRPr="00127FB5">
              <w:rPr>
                <w:color w:val="000000"/>
              </w:rPr>
              <w:t xml:space="preserve"> </w:t>
            </w:r>
          </w:p>
          <w:p w:rsidR="00FF6BDA" w:rsidRDefault="00FF6BDA" w:rsidP="00B40818">
            <w:pPr>
              <w:spacing w:before="100" w:beforeAutospacing="1" w:after="100" w:afterAutospacing="1"/>
              <w:rPr>
                <w:b/>
                <w:color w:val="000000"/>
              </w:rPr>
            </w:pPr>
          </w:p>
          <w:p w:rsidR="00DF42F2" w:rsidRPr="00B143AC" w:rsidRDefault="00DF42F2" w:rsidP="00B40818">
            <w:pPr>
              <w:spacing w:before="100" w:beforeAutospacing="1" w:after="100" w:afterAutospacing="1"/>
              <w:rPr>
                <w:b/>
                <w:color w:val="000000"/>
              </w:rPr>
            </w:pPr>
          </w:p>
        </w:tc>
        <w:tc>
          <w:tcPr>
            <w:tcW w:w="10988" w:type="dxa"/>
          </w:tcPr>
          <w:p w:rsidR="00432522" w:rsidRDefault="00FF6BDA" w:rsidP="00432522">
            <w:pPr>
              <w:spacing w:before="100" w:beforeAutospacing="1" w:after="100" w:afterAutospacing="1"/>
              <w:rPr>
                <w:b/>
                <w:i/>
                <w:color w:val="0070C0"/>
              </w:rPr>
            </w:pPr>
            <w:r w:rsidRPr="00B143AC">
              <w:rPr>
                <w:b/>
                <w:color w:val="000000"/>
              </w:rPr>
              <w:t>étonnant</w:t>
            </w:r>
            <w:r w:rsidRPr="00127FB5">
              <w:rPr>
                <w:color w:val="000000"/>
              </w:rPr>
              <w:t xml:space="preserve">, voire choquant... </w:t>
            </w:r>
            <w:r w:rsidRPr="00CC74B7">
              <w:rPr>
                <w:i/>
                <w:color w:val="0070C0"/>
              </w:rPr>
              <w:t xml:space="preserve">« odeur du purin », « pustules »  </w:t>
            </w:r>
          </w:p>
          <w:p w:rsidR="00FF6BDA" w:rsidRPr="00432522" w:rsidRDefault="00FF6BDA" w:rsidP="00432522">
            <w:pPr>
              <w:spacing w:before="100" w:beforeAutospacing="1" w:after="100" w:afterAutospacing="1"/>
              <w:rPr>
                <w:b/>
                <w:i/>
                <w:color w:val="0070C0"/>
              </w:rPr>
            </w:pPr>
            <w:r>
              <w:rPr>
                <w:b/>
                <w:color w:val="000000"/>
              </w:rPr>
              <w:t xml:space="preserve">riche et  difficile à comprendre : </w:t>
            </w:r>
            <w:r w:rsidRPr="00CC74B7">
              <w:rPr>
                <w:i/>
                <w:color w:val="0070C0"/>
              </w:rPr>
              <w:t>pavoisent, bourgeonnement, agoraphobie…cacophonie gutturale</w:t>
            </w:r>
            <w:r>
              <w:rPr>
                <w:color w:val="000000"/>
              </w:rPr>
              <w:t xml:space="preserve"> …</w:t>
            </w:r>
          </w:p>
          <w:p w:rsidR="00FF6BDA" w:rsidRDefault="00FF6BDA" w:rsidP="00B40818">
            <w:pPr>
              <w:spacing w:before="100" w:beforeAutospacing="1" w:after="100" w:afterAutospacing="1"/>
              <w:rPr>
                <w:i/>
                <w:color w:val="0070C0"/>
              </w:rPr>
            </w:pPr>
            <w:r w:rsidRPr="00B143AC">
              <w:rPr>
                <w:b/>
                <w:color w:val="000000"/>
              </w:rPr>
              <w:t>termes qui renvoient à la flore ou la faune de la Martinique</w:t>
            </w:r>
            <w:r>
              <w:rPr>
                <w:b/>
                <w:color w:val="000000"/>
              </w:rPr>
              <w:t xml:space="preserve"> : </w:t>
            </w:r>
            <w:r>
              <w:rPr>
                <w:i/>
                <w:color w:val="0070C0"/>
              </w:rPr>
              <w:t>manguier, grenade, tamariniers</w:t>
            </w:r>
            <w:r w:rsidRPr="00CC74B7">
              <w:rPr>
                <w:i/>
                <w:color w:val="0070C0"/>
              </w:rPr>
              <w:t>…dindons…</w:t>
            </w:r>
          </w:p>
          <w:p w:rsidR="009A2849" w:rsidRPr="00622050" w:rsidRDefault="00FF6BDA" w:rsidP="00B40818">
            <w:pPr>
              <w:spacing w:before="100" w:beforeAutospacing="1" w:after="100" w:afterAutospacing="1"/>
              <w:rPr>
                <w:b/>
                <w:color w:val="000000"/>
              </w:rPr>
            </w:pPr>
            <w:r>
              <w:rPr>
                <w:color w:val="000000"/>
              </w:rPr>
              <w:t>notion d’</w:t>
            </w:r>
            <w:r w:rsidRPr="00127FB5">
              <w:rPr>
                <w:color w:val="000000"/>
              </w:rPr>
              <w:t>exubérance</w:t>
            </w:r>
            <w:r w:rsidR="00DF42F2">
              <w:rPr>
                <w:color w:val="000000"/>
              </w:rPr>
              <w:t xml:space="preserve"> </w:t>
            </w:r>
            <w:r w:rsidR="00DF42F2">
              <w:rPr>
                <w:b/>
                <w:color w:val="000000"/>
              </w:rPr>
              <w:t xml:space="preserve">+énumération, accumulation : </w:t>
            </w:r>
            <w:r w:rsidR="00DF42F2" w:rsidRPr="00DF42F2">
              <w:rPr>
                <w:color w:val="0070C0"/>
              </w:rPr>
              <w:t>et, et</w:t>
            </w:r>
            <w:r w:rsidR="00DF42F2">
              <w:rPr>
                <w:b/>
                <w:color w:val="000000"/>
              </w:rPr>
              <w:t xml:space="preserve"> </w:t>
            </w:r>
          </w:p>
        </w:tc>
      </w:tr>
      <w:tr w:rsidR="00FF6BDA" w:rsidTr="00A26A8C">
        <w:tc>
          <w:tcPr>
            <w:tcW w:w="3794" w:type="dxa"/>
          </w:tcPr>
          <w:p w:rsidR="00FF6BDA" w:rsidRPr="00B143AC" w:rsidRDefault="00FF6BDA" w:rsidP="00B40818">
            <w:pPr>
              <w:spacing w:before="100" w:beforeAutospacing="1" w:after="100" w:afterAutospacing="1"/>
              <w:rPr>
                <w:b/>
                <w:color w:val="000000"/>
              </w:rPr>
            </w:pPr>
            <w:r w:rsidRPr="00B143AC">
              <w:rPr>
                <w:b/>
                <w:color w:val="000000"/>
              </w:rPr>
              <w:t>La phrase</w:t>
            </w:r>
          </w:p>
        </w:tc>
        <w:tc>
          <w:tcPr>
            <w:tcW w:w="10988" w:type="dxa"/>
          </w:tcPr>
          <w:p w:rsidR="00432522" w:rsidRDefault="0034294A" w:rsidP="00432522">
            <w:r>
              <w:t xml:space="preserve">Ponctuation, </w:t>
            </w:r>
          </w:p>
          <w:p w:rsidR="009A2849" w:rsidRPr="00A26A8C" w:rsidRDefault="0034294A" w:rsidP="00432522">
            <w:r>
              <w:t>longue</w:t>
            </w:r>
            <w:r w:rsidR="00A26A8C" w:rsidRPr="00A26A8C">
              <w:t>…</w:t>
            </w:r>
            <w:r>
              <w:t>complexe</w:t>
            </w:r>
          </w:p>
        </w:tc>
      </w:tr>
      <w:tr w:rsidR="00FF6BDA" w:rsidTr="00A26A8C">
        <w:tc>
          <w:tcPr>
            <w:tcW w:w="3794" w:type="dxa"/>
          </w:tcPr>
          <w:p w:rsidR="00FF6BDA" w:rsidRPr="00B143AC" w:rsidRDefault="00FF6BDA" w:rsidP="00B40818">
            <w:pPr>
              <w:spacing w:before="100" w:beforeAutospacing="1" w:after="100" w:afterAutospacing="1"/>
              <w:rPr>
                <w:b/>
                <w:color w:val="000000"/>
              </w:rPr>
            </w:pPr>
            <w:r w:rsidRPr="00B143AC">
              <w:rPr>
                <w:b/>
                <w:color w:val="000000"/>
              </w:rPr>
              <w:t>oralité</w:t>
            </w:r>
            <w:r w:rsidRPr="00F910B6">
              <w:rPr>
                <w:i/>
                <w:color w:val="0070C0"/>
              </w:rPr>
              <w:t xml:space="preserve"> </w:t>
            </w:r>
            <w:r>
              <w:rPr>
                <w:b/>
                <w:color w:val="000000"/>
              </w:rPr>
              <w:t xml:space="preserve">et musicalité  </w:t>
            </w:r>
            <w:r w:rsidRPr="00B143AC">
              <w:rPr>
                <w:b/>
                <w:color w:val="000000"/>
              </w:rPr>
              <w:t>du texte</w:t>
            </w:r>
          </w:p>
        </w:tc>
        <w:tc>
          <w:tcPr>
            <w:tcW w:w="10988" w:type="dxa"/>
          </w:tcPr>
          <w:p w:rsidR="00FF6BDA" w:rsidRPr="004E1626" w:rsidRDefault="00FF6BDA" w:rsidP="00B40818">
            <w:pPr>
              <w:spacing w:before="100" w:beforeAutospacing="1" w:after="100" w:afterAutospacing="1"/>
              <w:rPr>
                <w:i/>
                <w:iCs/>
                <w:color w:val="0070C0"/>
              </w:rPr>
            </w:pPr>
            <w:r w:rsidRPr="00F910B6">
              <w:rPr>
                <w:i/>
                <w:iCs/>
                <w:color w:val="0070C0"/>
                <w:sz w:val="20"/>
                <w:szCs w:val="20"/>
              </w:rPr>
              <w:t>ALLELUIA</w:t>
            </w:r>
            <w:r w:rsidRPr="00F910B6">
              <w:rPr>
                <w:color w:val="0070C0"/>
                <w:sz w:val="20"/>
                <w:szCs w:val="20"/>
              </w:rPr>
              <w:t xml:space="preserve"> </w:t>
            </w:r>
            <w:r w:rsidRPr="00F910B6">
              <w:rPr>
                <w:i/>
                <w:iCs/>
                <w:color w:val="0070C0"/>
              </w:rPr>
              <w:t xml:space="preserve"> </w:t>
            </w:r>
            <w:r w:rsidRPr="00F910B6">
              <w:rPr>
                <w:i/>
                <w:iCs/>
                <w:color w:val="0070C0"/>
                <w:sz w:val="20"/>
                <w:szCs w:val="20"/>
              </w:rPr>
              <w:t>KYRIE ELEISON … LEISON … LEISON,</w:t>
            </w:r>
            <w:r w:rsidRPr="00F910B6">
              <w:rPr>
                <w:i/>
                <w:iCs/>
                <w:color w:val="0070C0"/>
              </w:rPr>
              <w:t xml:space="preserve"> </w:t>
            </w:r>
            <w:r w:rsidRPr="00F910B6">
              <w:rPr>
                <w:i/>
                <w:iCs/>
                <w:color w:val="0070C0"/>
                <w:sz w:val="20"/>
                <w:szCs w:val="20"/>
              </w:rPr>
              <w:t xml:space="preserve">CHRISTE ELEISON… </w:t>
            </w:r>
            <w:r w:rsidRPr="00F910B6">
              <w:rPr>
                <w:i/>
                <w:color w:val="0070C0"/>
              </w:rPr>
              <w:t>rires, chuchotis, confidences…</w:t>
            </w:r>
          </w:p>
        </w:tc>
      </w:tr>
      <w:tr w:rsidR="00FF6BDA" w:rsidTr="00A26A8C">
        <w:tc>
          <w:tcPr>
            <w:tcW w:w="3794" w:type="dxa"/>
          </w:tcPr>
          <w:p w:rsidR="00A26A8C" w:rsidRDefault="00A26A8C" w:rsidP="00A26A8C">
            <w:pPr>
              <w:spacing w:before="100" w:beforeAutospacing="1" w:after="100" w:afterAutospacing="1"/>
              <w:rPr>
                <w:color w:val="000000"/>
              </w:rPr>
            </w:pPr>
            <w:r w:rsidRPr="00461F7F">
              <w:rPr>
                <w:b/>
                <w:color w:val="000000"/>
              </w:rPr>
              <w:t>figures de rhétorique</w:t>
            </w:r>
            <w:r w:rsidR="009A2849">
              <w:rPr>
                <w:color w:val="000000"/>
              </w:rPr>
              <w:t xml:space="preserve"> </w:t>
            </w:r>
            <w:r w:rsidRPr="00127FB5">
              <w:rPr>
                <w:color w:val="000000"/>
              </w:rPr>
              <w:t xml:space="preserve">fréquentes </w:t>
            </w:r>
          </w:p>
          <w:p w:rsidR="005D7AE8" w:rsidRDefault="005D7AE8" w:rsidP="005D7AE8">
            <w:pPr>
              <w:spacing w:before="100" w:beforeAutospacing="1" w:after="100" w:afterAutospacing="1"/>
              <w:rPr>
                <w:color w:val="000000"/>
              </w:rPr>
            </w:pPr>
            <w:r>
              <w:rPr>
                <w:color w:val="000000"/>
              </w:rPr>
              <w:t>….</w:t>
            </w:r>
            <w:r w:rsidR="009A2849">
              <w:rPr>
                <w:color w:val="000000"/>
              </w:rPr>
              <w:t xml:space="preserve">qui </w:t>
            </w:r>
            <w:r>
              <w:rPr>
                <w:color w:val="000000"/>
              </w:rPr>
              <w:t xml:space="preserve"> </w:t>
            </w:r>
            <w:r w:rsidRPr="00127FB5">
              <w:rPr>
                <w:color w:val="000000"/>
              </w:rPr>
              <w:t xml:space="preserve">se combinent savamment </w:t>
            </w:r>
          </w:p>
          <w:p w:rsidR="00FF6BDA" w:rsidRPr="00461F7F" w:rsidRDefault="00FF6BDA" w:rsidP="00B40818">
            <w:pPr>
              <w:spacing w:before="100" w:beforeAutospacing="1" w:after="100" w:afterAutospacing="1"/>
              <w:rPr>
                <w:b/>
                <w:color w:val="000000"/>
              </w:rPr>
            </w:pPr>
          </w:p>
        </w:tc>
        <w:tc>
          <w:tcPr>
            <w:tcW w:w="10988" w:type="dxa"/>
          </w:tcPr>
          <w:p w:rsidR="00FF6BDA" w:rsidRDefault="00FF6BDA" w:rsidP="00B40818">
            <w:pPr>
              <w:spacing w:before="100" w:beforeAutospacing="1" w:after="100" w:afterAutospacing="1"/>
              <w:rPr>
                <w:color w:val="000000"/>
              </w:rPr>
            </w:pPr>
            <w:r>
              <w:rPr>
                <w:color w:val="000000"/>
              </w:rPr>
              <w:t xml:space="preserve">personnification : </w:t>
            </w:r>
            <w:r w:rsidRPr="00F910B6">
              <w:rPr>
                <w:i/>
                <w:color w:val="0070C0"/>
              </w:rPr>
              <w:t>il n’aimait pas à courir les rues</w:t>
            </w:r>
            <w:proofErr w:type="gramStart"/>
            <w:r w:rsidRPr="00F910B6">
              <w:rPr>
                <w:i/>
                <w:color w:val="0070C0"/>
              </w:rPr>
              <w:t>..</w:t>
            </w:r>
            <w:proofErr w:type="gramEnd"/>
          </w:p>
          <w:p w:rsidR="00FF6BDA" w:rsidRDefault="00FF6BDA" w:rsidP="00B40818">
            <w:pPr>
              <w:spacing w:before="100" w:beforeAutospacing="1" w:after="100" w:afterAutospacing="1"/>
              <w:rPr>
                <w:color w:val="000000"/>
              </w:rPr>
            </w:pPr>
            <w:r>
              <w:rPr>
                <w:color w:val="000000"/>
              </w:rPr>
              <w:t>répétition </w:t>
            </w:r>
            <w:r w:rsidR="009A2849">
              <w:rPr>
                <w:color w:val="000000"/>
              </w:rPr>
              <w:t xml:space="preserve">: </w:t>
            </w:r>
            <w:r w:rsidR="009A2849" w:rsidRPr="00F910B6">
              <w:rPr>
                <w:i/>
                <w:color w:val="0070C0"/>
              </w:rPr>
              <w:t>dans</w:t>
            </w:r>
            <w:r w:rsidRPr="00F910B6">
              <w:rPr>
                <w:i/>
                <w:color w:val="0070C0"/>
              </w:rPr>
              <w:t xml:space="preserve"> un rêve…</w:t>
            </w:r>
          </w:p>
          <w:p w:rsidR="00FF6BDA" w:rsidRDefault="00FF6BDA" w:rsidP="00B40818">
            <w:pPr>
              <w:spacing w:before="100" w:beforeAutospacing="1" w:after="100" w:afterAutospacing="1"/>
              <w:rPr>
                <w:color w:val="000000"/>
              </w:rPr>
            </w:pPr>
            <w:r>
              <w:rPr>
                <w:color w:val="000000"/>
              </w:rPr>
              <w:lastRenderedPageBreak/>
              <w:t xml:space="preserve">connotations sensorielles : </w:t>
            </w:r>
            <w:r w:rsidRPr="00F910B6">
              <w:rPr>
                <w:i/>
                <w:color w:val="0070C0"/>
              </w:rPr>
              <w:t>goût, odorat, vue, ouïe toucher…</w:t>
            </w:r>
          </w:p>
          <w:p w:rsidR="00FF6BDA" w:rsidRDefault="00FF6BDA" w:rsidP="00B40818">
            <w:pPr>
              <w:spacing w:before="100" w:beforeAutospacing="1" w:after="100" w:afterAutospacing="1"/>
              <w:rPr>
                <w:color w:val="000000"/>
              </w:rPr>
            </w:pPr>
            <w:r>
              <w:rPr>
                <w:color w:val="000000"/>
              </w:rPr>
              <w:t xml:space="preserve">anaphore : </w:t>
            </w:r>
            <w:r w:rsidRPr="00F910B6">
              <w:rPr>
                <w:i/>
                <w:color w:val="0070C0"/>
              </w:rPr>
              <w:t>de peur que…</w:t>
            </w:r>
          </w:p>
          <w:p w:rsidR="009A2849" w:rsidRPr="009A2849" w:rsidRDefault="00FF6BDA" w:rsidP="00B40818">
            <w:pPr>
              <w:spacing w:before="100" w:beforeAutospacing="1" w:after="100" w:afterAutospacing="1"/>
              <w:rPr>
                <w:i/>
                <w:color w:val="0070C0"/>
              </w:rPr>
            </w:pPr>
            <w:r w:rsidRPr="00127FB5">
              <w:rPr>
                <w:color w:val="000000"/>
              </w:rPr>
              <w:t xml:space="preserve">les allitérations et les assonances tissent au fil </w:t>
            </w:r>
            <w:r>
              <w:rPr>
                <w:color w:val="000000"/>
              </w:rPr>
              <w:t>du passage</w:t>
            </w:r>
            <w:r w:rsidRPr="00127FB5">
              <w:rPr>
                <w:color w:val="000000"/>
              </w:rPr>
              <w:t xml:space="preserve"> tout un réseau sonore qui contribue au lyrisme du texte et nous envoûte :</w:t>
            </w:r>
            <w:r>
              <w:rPr>
                <w:color w:val="000000"/>
              </w:rPr>
              <w:t xml:space="preserve"> </w:t>
            </w:r>
            <w:r w:rsidRPr="00F910B6">
              <w:rPr>
                <w:i/>
                <w:color w:val="0070C0"/>
              </w:rPr>
              <w:t>rires, chuchotis, confidences…</w:t>
            </w:r>
            <w:r>
              <w:rPr>
                <w:i/>
                <w:color w:val="0070C0"/>
              </w:rPr>
              <w:t> ; ils roulent maintenant inquiets et lourds …</w:t>
            </w:r>
          </w:p>
        </w:tc>
      </w:tr>
      <w:tr w:rsidR="00FF6BDA" w:rsidTr="00A26A8C">
        <w:tc>
          <w:tcPr>
            <w:tcW w:w="3794" w:type="dxa"/>
          </w:tcPr>
          <w:p w:rsidR="00FF6BDA" w:rsidRPr="00A26A8C" w:rsidRDefault="005D7AE8" w:rsidP="00523999">
            <w:pPr>
              <w:spacing w:before="100" w:beforeAutospacing="1" w:after="100" w:afterAutospacing="1"/>
              <w:rPr>
                <w:rFonts w:cs="Arial"/>
                <w:b/>
              </w:rPr>
            </w:pPr>
            <w:r>
              <w:rPr>
                <w:rFonts w:cs="Arial"/>
                <w:b/>
              </w:rPr>
              <w:lastRenderedPageBreak/>
              <w:t xml:space="preserve">La fin de l’extrait  = </w:t>
            </w:r>
            <w:r w:rsidR="00523999">
              <w:rPr>
                <w:rFonts w:cs="Arial"/>
                <w:b/>
              </w:rPr>
              <w:t xml:space="preserve">appel au sursaut, appel à la prise de conscience </w:t>
            </w:r>
          </w:p>
        </w:tc>
        <w:tc>
          <w:tcPr>
            <w:tcW w:w="10988" w:type="dxa"/>
          </w:tcPr>
          <w:p w:rsidR="00523999" w:rsidRDefault="00523999" w:rsidP="00523999">
            <w:pPr>
              <w:spacing w:before="100" w:beforeAutospacing="1" w:after="100" w:afterAutospacing="1"/>
              <w:rPr>
                <w:rFonts w:cs="Arial"/>
              </w:rPr>
            </w:pPr>
            <w:r>
              <w:rPr>
                <w:rFonts w:cs="Arial"/>
              </w:rPr>
              <w:t xml:space="preserve">Césaire dénonce </w:t>
            </w:r>
            <w:r w:rsidR="00FF6BDA" w:rsidRPr="00D94442">
              <w:rPr>
                <w:rFonts w:cs="Arial"/>
              </w:rPr>
              <w:t xml:space="preserve"> leur passivité, </w:t>
            </w:r>
            <w:r>
              <w:rPr>
                <w:rFonts w:cs="Arial"/>
              </w:rPr>
              <w:t>cherche à réveiller</w:t>
            </w:r>
            <w:r w:rsidR="00FF6BDA" w:rsidRPr="00D94442">
              <w:rPr>
                <w:rFonts w:cs="Arial"/>
              </w:rPr>
              <w:t xml:space="preserve"> leur sentiment de révolte</w:t>
            </w:r>
            <w:r>
              <w:rPr>
                <w:rFonts w:cs="Arial"/>
              </w:rPr>
              <w:t>…</w:t>
            </w:r>
            <w:r w:rsidR="00FF6BDA" w:rsidRPr="00D94442">
              <w:rPr>
                <w:rFonts w:cs="Arial"/>
              </w:rPr>
              <w:t xml:space="preserve"> </w:t>
            </w:r>
          </w:p>
          <w:p w:rsidR="00523999" w:rsidRPr="00523999" w:rsidRDefault="00523999" w:rsidP="00523999">
            <w:pPr>
              <w:spacing w:before="100" w:beforeAutospacing="1" w:after="100" w:afterAutospacing="1"/>
              <w:rPr>
                <w:rFonts w:cs="Arial"/>
                <w:i/>
                <w:color w:val="0070C0"/>
              </w:rPr>
            </w:pPr>
            <w:r w:rsidRPr="00523999">
              <w:rPr>
                <w:i/>
                <w:color w:val="0070C0"/>
              </w:rPr>
              <w:t xml:space="preserve">l’on vit comme dans un rêve véritablement, et l’on boit et l’on crie et l’on chante comme dans un rêve, et l’on somnole aussi comme dans un rêve </w:t>
            </w:r>
          </w:p>
          <w:p w:rsidR="009A2849" w:rsidRPr="00432522" w:rsidRDefault="00FF6BDA" w:rsidP="00523999">
            <w:pPr>
              <w:spacing w:before="100" w:beforeAutospacing="1" w:after="100" w:afterAutospacing="1"/>
              <w:rPr>
                <w:rFonts w:cs="Arial"/>
              </w:rPr>
            </w:pPr>
            <w:r w:rsidRPr="00D94442">
              <w:rPr>
                <w:rFonts w:cs="Arial"/>
              </w:rPr>
              <w:t xml:space="preserve">L'œuvre de Césaire est avant tout un cri de ralliement du peuple noir et un appel à la révolte contre une culture et un passé misérable que la France a imposé aux Africains. </w:t>
            </w:r>
          </w:p>
        </w:tc>
      </w:tr>
      <w:tr w:rsidR="00FF6BDA" w:rsidTr="00A26A8C">
        <w:tc>
          <w:tcPr>
            <w:tcW w:w="3794" w:type="dxa"/>
          </w:tcPr>
          <w:p w:rsidR="00A26A8C" w:rsidRPr="004C4573" w:rsidRDefault="00A26A8C" w:rsidP="00A26A8C">
            <w:pPr>
              <w:spacing w:before="100" w:beforeAutospacing="1" w:after="100" w:afterAutospacing="1"/>
              <w:rPr>
                <w:b/>
                <w:color w:val="000000"/>
              </w:rPr>
            </w:pPr>
            <w:r w:rsidRPr="004C4573">
              <w:rPr>
                <w:b/>
                <w:color w:val="000000"/>
              </w:rPr>
              <w:t xml:space="preserve">originalité de cette </w:t>
            </w:r>
            <w:r w:rsidR="005D7AE8">
              <w:rPr>
                <w:b/>
                <w:color w:val="000000"/>
              </w:rPr>
              <w:t>écriture</w:t>
            </w:r>
          </w:p>
          <w:p w:rsidR="00FF6BDA" w:rsidRPr="004C4573" w:rsidRDefault="00FF6BDA" w:rsidP="00B40818">
            <w:pPr>
              <w:spacing w:before="100" w:beforeAutospacing="1" w:after="100" w:afterAutospacing="1"/>
              <w:rPr>
                <w:b/>
                <w:color w:val="000000"/>
              </w:rPr>
            </w:pPr>
          </w:p>
        </w:tc>
        <w:tc>
          <w:tcPr>
            <w:tcW w:w="10988" w:type="dxa"/>
          </w:tcPr>
          <w:p w:rsidR="00622050" w:rsidRPr="00064A1E" w:rsidRDefault="00622050" w:rsidP="00622050">
            <w:pPr>
              <w:autoSpaceDE w:val="0"/>
              <w:autoSpaceDN w:val="0"/>
              <w:adjustRightInd w:val="0"/>
            </w:pPr>
            <w:r w:rsidRPr="00064A1E">
              <w:t xml:space="preserve">C’est ici probablement des souvenirs d’enfance qu’il évoque avec précision </w:t>
            </w:r>
          </w:p>
          <w:p w:rsidR="00622050" w:rsidRPr="00064A1E" w:rsidRDefault="00622050" w:rsidP="00622050">
            <w:pPr>
              <w:autoSpaceDE w:val="0"/>
              <w:autoSpaceDN w:val="0"/>
              <w:adjustRightInd w:val="0"/>
            </w:pPr>
            <w:r w:rsidRPr="00064A1E">
              <w:t>Les détails relatifs aux préparatifs sont donnés avec minutie (cuisinage, nettoyage, etc.) ; ensuite la petite église ; l’offi</w:t>
            </w:r>
            <w:r w:rsidR="00523999">
              <w:t>ce marqué de rires …</w:t>
            </w:r>
            <w:r w:rsidRPr="00064A1E">
              <w:t xml:space="preserve"> etc.</w:t>
            </w:r>
          </w:p>
          <w:p w:rsidR="009A2849" w:rsidRPr="00432522" w:rsidRDefault="00523999" w:rsidP="009A2849">
            <w:pPr>
              <w:spacing w:before="100" w:beforeAutospacing="1" w:after="100" w:afterAutospacing="1"/>
              <w:rPr>
                <w:rFonts w:cs="Arial"/>
              </w:rPr>
            </w:pPr>
            <w:r w:rsidRPr="00D94442">
              <w:rPr>
                <w:rFonts w:cs="Arial"/>
              </w:rPr>
              <w:t xml:space="preserve">Ce n'est pas une poésie d'agrément mais bel et bien </w:t>
            </w:r>
            <w:r w:rsidRPr="0021144F">
              <w:rPr>
                <w:rFonts w:cs="Arial"/>
                <w:b/>
              </w:rPr>
              <w:t>une poésie engagée</w:t>
            </w:r>
          </w:p>
        </w:tc>
      </w:tr>
    </w:tbl>
    <w:p w:rsidR="00C75625" w:rsidRDefault="00C75625" w:rsidP="00E136B4">
      <w:pPr>
        <w:shd w:val="clear" w:color="auto" w:fill="FFFFFF"/>
        <w:rPr>
          <w:rFonts w:ascii="Arial" w:hAnsi="Arial" w:cs="Arial"/>
          <w:color w:val="222222"/>
          <w:sz w:val="20"/>
          <w:szCs w:val="20"/>
        </w:rPr>
      </w:pPr>
    </w:p>
    <w:p w:rsidR="002454CE" w:rsidRPr="000A7BC4" w:rsidRDefault="000A7BC4" w:rsidP="00E136B4">
      <w:pPr>
        <w:shd w:val="clear" w:color="auto" w:fill="FFFFFF"/>
        <w:rPr>
          <w:b/>
          <w:color w:val="00B050"/>
        </w:rPr>
      </w:pPr>
      <w:r w:rsidRPr="000A7BC4">
        <w:rPr>
          <w:b/>
          <w:color w:val="00B050"/>
        </w:rPr>
        <w:t xml:space="preserve">A l’issue de ce temps de travail revenir sur le tableau </w:t>
      </w:r>
      <w:r w:rsidR="004E1626">
        <w:rPr>
          <w:b/>
          <w:color w:val="00B050"/>
        </w:rPr>
        <w:t xml:space="preserve">de synthèse </w:t>
      </w:r>
      <w:r>
        <w:rPr>
          <w:b/>
          <w:color w:val="00B050"/>
        </w:rPr>
        <w:t>…</w:t>
      </w:r>
    </w:p>
    <w:tbl>
      <w:tblPr>
        <w:tblStyle w:val="Grilledutableau"/>
        <w:tblW w:w="0" w:type="auto"/>
        <w:tblLook w:val="04A0"/>
      </w:tblPr>
      <w:tblGrid>
        <w:gridCol w:w="2941"/>
        <w:gridCol w:w="1420"/>
        <w:gridCol w:w="10348"/>
      </w:tblGrid>
      <w:tr w:rsidR="00432522" w:rsidRPr="00FF33F2" w:rsidTr="00432522">
        <w:tc>
          <w:tcPr>
            <w:tcW w:w="2941" w:type="dxa"/>
          </w:tcPr>
          <w:p w:rsidR="00432522" w:rsidRPr="005B43CE" w:rsidRDefault="00432522" w:rsidP="00925517">
            <w:pPr>
              <w:jc w:val="center"/>
              <w:rPr>
                <w:b/>
                <w:u w:val="single"/>
              </w:rPr>
            </w:pPr>
            <w:r w:rsidRPr="005B43CE">
              <w:rPr>
                <w:b/>
                <w:u w:val="single"/>
              </w:rPr>
              <w:t>textes</w:t>
            </w:r>
          </w:p>
        </w:tc>
        <w:tc>
          <w:tcPr>
            <w:tcW w:w="1420" w:type="dxa"/>
          </w:tcPr>
          <w:p w:rsidR="00432522" w:rsidRPr="00432522" w:rsidRDefault="00432522" w:rsidP="00925517">
            <w:pPr>
              <w:jc w:val="center"/>
              <w:rPr>
                <w:b/>
                <w:sz w:val="16"/>
                <w:szCs w:val="16"/>
                <w:u w:val="single"/>
              </w:rPr>
            </w:pPr>
            <w:r w:rsidRPr="00432522">
              <w:rPr>
                <w:b/>
                <w:sz w:val="16"/>
                <w:szCs w:val="16"/>
                <w:u w:val="single"/>
              </w:rPr>
              <w:t>1 Paul et Anna</w:t>
            </w:r>
          </w:p>
          <w:p w:rsidR="00432522" w:rsidRPr="00FF33F2" w:rsidRDefault="00432522" w:rsidP="00925517">
            <w:pPr>
              <w:jc w:val="center"/>
              <w:rPr>
                <w:b/>
              </w:rPr>
            </w:pPr>
            <w:r w:rsidRPr="00432522">
              <w:rPr>
                <w:b/>
                <w:sz w:val="16"/>
                <w:szCs w:val="16"/>
              </w:rPr>
              <w:t xml:space="preserve"> (extrait)</w:t>
            </w:r>
          </w:p>
        </w:tc>
        <w:tc>
          <w:tcPr>
            <w:tcW w:w="10348" w:type="dxa"/>
          </w:tcPr>
          <w:p w:rsidR="00432522" w:rsidRDefault="00432522" w:rsidP="00925517">
            <w:pPr>
              <w:jc w:val="center"/>
              <w:rPr>
                <w:b/>
              </w:rPr>
            </w:pPr>
            <w:r w:rsidRPr="005B43CE">
              <w:rPr>
                <w:b/>
                <w:u w:val="single"/>
              </w:rPr>
              <w:t>2 aimé Césaire</w:t>
            </w:r>
            <w:r>
              <w:rPr>
                <w:b/>
              </w:rPr>
              <w:t xml:space="preserve"> </w:t>
            </w:r>
          </w:p>
          <w:p w:rsidR="00432522" w:rsidRPr="00FF33F2" w:rsidRDefault="00432522" w:rsidP="00925517">
            <w:pPr>
              <w:jc w:val="center"/>
              <w:rPr>
                <w:b/>
              </w:rPr>
            </w:pPr>
            <w:r>
              <w:rPr>
                <w:b/>
              </w:rPr>
              <w:t>(témoignage)</w:t>
            </w:r>
          </w:p>
        </w:tc>
      </w:tr>
      <w:tr w:rsidR="00432522" w:rsidRPr="00FF33F2" w:rsidTr="00432522">
        <w:tc>
          <w:tcPr>
            <w:tcW w:w="2941" w:type="dxa"/>
          </w:tcPr>
          <w:p w:rsidR="00432522" w:rsidRPr="00FF33F2" w:rsidRDefault="00432522" w:rsidP="00925517">
            <w:r w:rsidRPr="00FF33F2">
              <w:t>Comment l’aïeul transmet, raconte</w:t>
            </w:r>
          </w:p>
        </w:tc>
        <w:tc>
          <w:tcPr>
            <w:tcW w:w="1420" w:type="dxa"/>
          </w:tcPr>
          <w:p w:rsidR="00432522" w:rsidRPr="00FF33F2" w:rsidRDefault="00432522" w:rsidP="00432522"/>
        </w:tc>
        <w:tc>
          <w:tcPr>
            <w:tcW w:w="10348" w:type="dxa"/>
          </w:tcPr>
          <w:p w:rsidR="00432522" w:rsidRPr="00FF33F2" w:rsidRDefault="00432522" w:rsidP="00925517">
            <w:r>
              <w:t xml:space="preserve">Malgré son manque d’instruction la grand-mère s’occupe de ses petits enfants qu’on lui envoie et leur enseigne la lecture </w:t>
            </w:r>
          </w:p>
        </w:tc>
      </w:tr>
      <w:tr w:rsidR="00432522" w:rsidRPr="00FF33F2" w:rsidTr="00432522">
        <w:tc>
          <w:tcPr>
            <w:tcW w:w="2941" w:type="dxa"/>
          </w:tcPr>
          <w:p w:rsidR="00432522" w:rsidRPr="00FF33F2" w:rsidRDefault="00432522" w:rsidP="00925517">
            <w:r w:rsidRPr="00FF33F2">
              <w:t>Ce qui est transmis</w:t>
            </w:r>
          </w:p>
        </w:tc>
        <w:tc>
          <w:tcPr>
            <w:tcW w:w="1420" w:type="dxa"/>
          </w:tcPr>
          <w:p w:rsidR="00432522" w:rsidRPr="00FF33F2" w:rsidRDefault="00432522" w:rsidP="00432522"/>
        </w:tc>
        <w:tc>
          <w:tcPr>
            <w:tcW w:w="10348" w:type="dxa"/>
          </w:tcPr>
          <w:p w:rsidR="00432522" w:rsidRPr="00FF33F2" w:rsidRDefault="00432522" w:rsidP="00925517">
            <w:r w:rsidRPr="00817AFB">
              <w:rPr>
                <w:b/>
                <w:bCs/>
              </w:rPr>
              <w:t>Elle ne faisait pas une seule faute d’orthographe. Et c’est elle qui nous a appris à lire.</w:t>
            </w:r>
            <w:r>
              <w:rPr>
                <w:b/>
                <w:bCs/>
              </w:rPr>
              <w:t xml:space="preserve"> </w:t>
            </w:r>
          </w:p>
        </w:tc>
      </w:tr>
      <w:tr w:rsidR="00432522" w:rsidRPr="00FF33F2" w:rsidTr="00432522">
        <w:tc>
          <w:tcPr>
            <w:tcW w:w="2941" w:type="dxa"/>
          </w:tcPr>
          <w:p w:rsidR="00432522" w:rsidRPr="00FF33F2" w:rsidRDefault="00432522" w:rsidP="00925517">
            <w:r w:rsidRPr="00FF33F2">
              <w:t>Comment l’enfant  reçoit</w:t>
            </w:r>
          </w:p>
        </w:tc>
        <w:tc>
          <w:tcPr>
            <w:tcW w:w="1420" w:type="dxa"/>
          </w:tcPr>
          <w:p w:rsidR="00432522" w:rsidRPr="00FF33F2" w:rsidRDefault="00432522" w:rsidP="00432522"/>
        </w:tc>
        <w:tc>
          <w:tcPr>
            <w:tcW w:w="10348" w:type="dxa"/>
          </w:tcPr>
          <w:p w:rsidR="00432522" w:rsidRDefault="00432522" w:rsidP="002C0892">
            <w:r>
              <w:t xml:space="preserve">L’école maternelle n’existant pas il va chez sa grand-mère : initiation avant l’école primaire </w:t>
            </w:r>
          </w:p>
          <w:p w:rsidR="00432522" w:rsidRPr="00FF33F2" w:rsidRDefault="00432522" w:rsidP="002C0892">
            <w:r>
              <w:t xml:space="preserve">Ambiance chaleureuse, survoltée (beaucoup d’enfants piaillent) </w:t>
            </w:r>
          </w:p>
        </w:tc>
      </w:tr>
      <w:tr w:rsidR="00432522" w:rsidRPr="00FF33F2" w:rsidTr="00432522">
        <w:tc>
          <w:tcPr>
            <w:tcW w:w="2941" w:type="dxa"/>
          </w:tcPr>
          <w:p w:rsidR="00432522" w:rsidRPr="00FF33F2" w:rsidRDefault="00432522" w:rsidP="00925517">
            <w:r w:rsidRPr="00FF33F2">
              <w:t>Ce qu’il retient de ce qui lui est transmis</w:t>
            </w:r>
          </w:p>
        </w:tc>
        <w:tc>
          <w:tcPr>
            <w:tcW w:w="1420" w:type="dxa"/>
          </w:tcPr>
          <w:p w:rsidR="00432522" w:rsidRPr="00FF33F2" w:rsidRDefault="00432522" w:rsidP="00432522"/>
        </w:tc>
        <w:tc>
          <w:tcPr>
            <w:tcW w:w="10348" w:type="dxa"/>
          </w:tcPr>
          <w:p w:rsidR="00432522" w:rsidRDefault="00432522" w:rsidP="00925517">
            <w:pPr>
              <w:rPr>
                <w:rStyle w:val="googqs-tidbit1"/>
                <w:b/>
                <w:bCs/>
              </w:rPr>
            </w:pPr>
            <w:r w:rsidRPr="00817AFB">
              <w:rPr>
                <w:b/>
                <w:bCs/>
              </w:rPr>
              <w:t xml:space="preserve"> celle que j’ai décrite c’est plus celle de ma grand-mère que ma propre maison natale. </w:t>
            </w:r>
            <w:r w:rsidRPr="00817AFB">
              <w:rPr>
                <w:rStyle w:val="googqs-tidbit1"/>
                <w:b/>
                <w:bCs/>
              </w:rPr>
              <w:t xml:space="preserve">Parce que j’ai un souvenir très </w:t>
            </w:r>
            <w:proofErr w:type="spellStart"/>
            <w:r w:rsidRPr="00817AFB">
              <w:rPr>
                <w:rStyle w:val="googqs-tidbit1"/>
                <w:b/>
                <w:bCs/>
              </w:rPr>
              <w:t>très</w:t>
            </w:r>
            <w:proofErr w:type="spellEnd"/>
            <w:r w:rsidRPr="00817AFB">
              <w:rPr>
                <w:rStyle w:val="googqs-tidbit1"/>
                <w:b/>
                <w:bCs/>
              </w:rPr>
              <w:t xml:space="preserve"> fort de ma grand-mère.</w:t>
            </w:r>
          </w:p>
          <w:p w:rsidR="00432522" w:rsidRPr="00FF33F2" w:rsidRDefault="00432522" w:rsidP="00925517">
            <w:r>
              <w:rPr>
                <w:rStyle w:val="googqs-tidbit1"/>
                <w:b/>
                <w:bCs/>
              </w:rPr>
              <w:t xml:space="preserve">NB : contamination </w:t>
            </w:r>
          </w:p>
        </w:tc>
      </w:tr>
      <w:tr w:rsidR="00432522" w:rsidRPr="00FF33F2" w:rsidTr="00432522">
        <w:tc>
          <w:tcPr>
            <w:tcW w:w="2941" w:type="dxa"/>
          </w:tcPr>
          <w:p w:rsidR="00432522" w:rsidRPr="00352326" w:rsidRDefault="00432522" w:rsidP="00014B28">
            <w:pPr>
              <w:pStyle w:val="Sansinterligne"/>
              <w:rPr>
                <w:szCs w:val="22"/>
              </w:rPr>
            </w:pPr>
            <w:r w:rsidRPr="00352326">
              <w:rPr>
                <w:color w:val="FF0000"/>
              </w:rPr>
              <w:t>Pourquoi transmettre son histoire, son passé, sa culture ?</w:t>
            </w:r>
          </w:p>
          <w:p w:rsidR="00432522" w:rsidRPr="00FF33F2" w:rsidRDefault="00432522" w:rsidP="00014B28">
            <w:pPr>
              <w:pStyle w:val="Sansinterligne"/>
            </w:pPr>
          </w:p>
        </w:tc>
        <w:tc>
          <w:tcPr>
            <w:tcW w:w="1420" w:type="dxa"/>
          </w:tcPr>
          <w:p w:rsidR="00432522" w:rsidRPr="00FF33F2" w:rsidRDefault="00432522" w:rsidP="00DC041F"/>
        </w:tc>
        <w:tc>
          <w:tcPr>
            <w:tcW w:w="10348" w:type="dxa"/>
          </w:tcPr>
          <w:p w:rsidR="00432522" w:rsidRDefault="00432522" w:rsidP="00014B28">
            <w:r>
              <w:t>Défendre ses racines et revendiquer s</w:t>
            </w:r>
            <w:r w:rsidRPr="00FF33F2">
              <w:t>a négritude</w:t>
            </w:r>
          </w:p>
          <w:p w:rsidR="00432522" w:rsidRDefault="00432522" w:rsidP="00014B28">
            <w:r>
              <w:t>Valeur d’exemple</w:t>
            </w:r>
          </w:p>
          <w:p w:rsidR="00432522" w:rsidRPr="00FF33F2" w:rsidRDefault="00432522" w:rsidP="00DC041F">
            <w:r>
              <w:rPr>
                <w:rFonts w:cs="Arial"/>
              </w:rPr>
              <w:t>L’auteur veut</w:t>
            </w:r>
            <w:r>
              <w:rPr>
                <w:rFonts w:cs="Arial"/>
                <w:b/>
                <w:bCs/>
              </w:rPr>
              <w:t xml:space="preserve"> témoigner de son expérience</w:t>
            </w:r>
            <w:r>
              <w:rPr>
                <w:rFonts w:cs="Arial"/>
              </w:rPr>
              <w:t xml:space="preserve"> : celle-ci est assez importante pour apprendre quelque chose aux autres hommes. Il  veut  </w:t>
            </w:r>
            <w:r w:rsidRPr="00DC041F">
              <w:rPr>
                <w:rFonts w:cs="Arial"/>
                <w:b/>
              </w:rPr>
              <w:t>dénoncer</w:t>
            </w:r>
          </w:p>
        </w:tc>
      </w:tr>
    </w:tbl>
    <w:p w:rsidR="002454CE" w:rsidRDefault="002454CE" w:rsidP="00E136B4">
      <w:pPr>
        <w:shd w:val="clear" w:color="auto" w:fill="FFFFFF"/>
        <w:rPr>
          <w:rFonts w:ascii="Arial" w:hAnsi="Arial" w:cs="Arial"/>
          <w:color w:val="222222"/>
          <w:sz w:val="20"/>
          <w:szCs w:val="20"/>
        </w:rPr>
      </w:pPr>
    </w:p>
    <w:p w:rsidR="002708CF" w:rsidRDefault="000A7BC4" w:rsidP="00E136B4">
      <w:pPr>
        <w:shd w:val="clear" w:color="auto" w:fill="FFFFFF"/>
        <w:rPr>
          <w:rFonts w:ascii="Arial" w:hAnsi="Arial" w:cs="Arial"/>
          <w:color w:val="222222"/>
          <w:sz w:val="20"/>
          <w:szCs w:val="20"/>
        </w:rPr>
      </w:pPr>
      <w:r w:rsidRPr="00014B28">
        <w:rPr>
          <w:b/>
          <w:color w:val="00B050"/>
        </w:rPr>
        <w:t xml:space="preserve">Puis proposer aux élèves </w:t>
      </w:r>
      <w:r w:rsidR="003460A6" w:rsidRPr="00014B28">
        <w:rPr>
          <w:b/>
          <w:color w:val="00B050"/>
        </w:rPr>
        <w:t>un travail d’écriture (</w:t>
      </w:r>
      <w:r w:rsidR="00875573" w:rsidRPr="00014B28">
        <w:rPr>
          <w:b/>
          <w:color w:val="00B050"/>
        </w:rPr>
        <w:t>synthèse</w:t>
      </w:r>
      <w:r w:rsidR="003460A6" w:rsidRPr="00014B28">
        <w:rPr>
          <w:b/>
          <w:color w:val="00B050"/>
        </w:rPr>
        <w:t xml:space="preserve"> </w:t>
      </w:r>
      <w:r w:rsidR="00014B28" w:rsidRPr="00014B28">
        <w:rPr>
          <w:b/>
          <w:color w:val="00B050"/>
        </w:rPr>
        <w:t>personnelle</w:t>
      </w:r>
      <w:r w:rsidR="003460A6" w:rsidRPr="00014B28">
        <w:rPr>
          <w:b/>
          <w:color w:val="00B050"/>
        </w:rPr>
        <w:t>) qui leur permettrait de reformuler, structurer ce qui vient d’être étudié.</w:t>
      </w:r>
    </w:p>
    <w:p w:rsidR="002708CF" w:rsidRDefault="002708CF" w:rsidP="00E136B4">
      <w:pPr>
        <w:shd w:val="clear" w:color="auto" w:fill="FFFFFF"/>
        <w:rPr>
          <w:rFonts w:ascii="Arial" w:hAnsi="Arial" w:cs="Arial"/>
          <w:color w:val="222222"/>
          <w:sz w:val="20"/>
          <w:szCs w:val="20"/>
        </w:rPr>
      </w:pPr>
    </w:p>
    <w:p w:rsidR="00A44A36" w:rsidRPr="00A44A36" w:rsidRDefault="00A44A36" w:rsidP="004E1626">
      <w:pPr>
        <w:autoSpaceDE w:val="0"/>
        <w:autoSpaceDN w:val="0"/>
        <w:adjustRightInd w:val="0"/>
        <w:rPr>
          <w:b/>
          <w:color w:val="000000"/>
          <w:u w:val="single"/>
        </w:rPr>
      </w:pPr>
      <w:r>
        <w:rPr>
          <w:b/>
          <w:color w:val="000000"/>
          <w:u w:val="single"/>
        </w:rPr>
        <w:t xml:space="preserve">Proposition 1 : </w:t>
      </w:r>
      <w:r w:rsidR="004E1626" w:rsidRPr="00A44A36">
        <w:rPr>
          <w:b/>
          <w:color w:val="000000"/>
          <w:u w:val="single"/>
        </w:rPr>
        <w:t>Ecriture en classe</w:t>
      </w:r>
      <w:r w:rsidR="00B63CAA" w:rsidRPr="00A44A36">
        <w:rPr>
          <w:b/>
          <w:color w:val="000000"/>
          <w:u w:val="single"/>
        </w:rPr>
        <w:t>(ou</w:t>
      </w:r>
      <w:r w:rsidR="004E1626" w:rsidRPr="00A44A36">
        <w:rPr>
          <w:b/>
          <w:color w:val="000000"/>
          <w:u w:val="single"/>
        </w:rPr>
        <w:t xml:space="preserve"> à la maison):</w:t>
      </w:r>
    </w:p>
    <w:p w:rsidR="004E1626" w:rsidRPr="004E1626" w:rsidRDefault="00D76227" w:rsidP="004E1626">
      <w:pPr>
        <w:autoSpaceDE w:val="0"/>
        <w:autoSpaceDN w:val="0"/>
        <w:adjustRightInd w:val="0"/>
        <w:rPr>
          <w:color w:val="000000"/>
        </w:rPr>
      </w:pPr>
      <w:r w:rsidRPr="00D76227">
        <w:rPr>
          <w:rFonts w:ascii="Arial" w:hAnsi="Arial" w:cs="Arial"/>
          <w:noProof/>
          <w:color w:val="222222"/>
          <w:sz w:val="20"/>
          <w:szCs w:val="20"/>
        </w:rPr>
        <w:pict>
          <v:shape id="_x0000_s1060" type="#_x0000_t202" style="position:absolute;margin-left:313.9pt;margin-top:24.55pt;width:400.3pt;height:124.15pt;z-index:251668480">
            <v:textbox>
              <w:txbxContent>
                <w:p w:rsidR="00432522" w:rsidRPr="00A44A36" w:rsidRDefault="00432522" w:rsidP="00B63CAA">
                  <w:pPr>
                    <w:shd w:val="clear" w:color="auto" w:fill="FFFFFF"/>
                    <w:rPr>
                      <w:rFonts w:ascii="Arial" w:hAnsi="Arial" w:cs="Arial"/>
                      <w:color w:val="0070C0"/>
                      <w:sz w:val="20"/>
                      <w:szCs w:val="20"/>
                    </w:rPr>
                  </w:pPr>
                  <w:r w:rsidRPr="00A44A36">
                    <w:rPr>
                      <w:i/>
                      <w:iCs/>
                      <w:color w:val="0070C0"/>
                    </w:rPr>
                    <w:t>«Dans son long poème « cahier d’un retour au pays natal » Aimé Césaire nous transmet son passé, son histoire, sa culture. En effet il lui revient par vagues</w:t>
                  </w:r>
                </w:p>
                <w:p w:rsidR="00432522" w:rsidRPr="00A44A36" w:rsidRDefault="00432522" w:rsidP="00B63CAA">
                  <w:pPr>
                    <w:autoSpaceDE w:val="0"/>
                    <w:autoSpaceDN w:val="0"/>
                    <w:adjustRightInd w:val="0"/>
                    <w:rPr>
                      <w:color w:val="0070C0"/>
                    </w:rPr>
                  </w:pPr>
                  <w:r w:rsidRPr="00A44A36">
                    <w:rPr>
                      <w:i/>
                      <w:iCs/>
                      <w:color w:val="0070C0"/>
                      <w:sz w:val="48"/>
                      <w:szCs w:val="48"/>
                    </w:rPr>
                    <w:t xml:space="preserve"> </w:t>
                  </w:r>
                  <w:proofErr w:type="gramStart"/>
                  <w:r w:rsidRPr="00A44A36">
                    <w:rPr>
                      <w:i/>
                      <w:iCs/>
                      <w:color w:val="0070C0"/>
                    </w:rPr>
                    <w:t>de</w:t>
                  </w:r>
                  <w:proofErr w:type="gramEnd"/>
                  <w:r w:rsidRPr="00A44A36">
                    <w:rPr>
                      <w:i/>
                      <w:iCs/>
                      <w:color w:val="0070C0"/>
                    </w:rPr>
                    <w:t xml:space="preserve"> souvenirs, il nous parle des lieux de son enfance ou il a vécu dans des conditions difficiles et qu’il fallait souffrir pour pouvoir vivre.</w:t>
                  </w:r>
                </w:p>
                <w:p w:rsidR="00432522" w:rsidRPr="00A44A36" w:rsidRDefault="00432522" w:rsidP="00B63CAA">
                  <w:pPr>
                    <w:autoSpaceDE w:val="0"/>
                    <w:autoSpaceDN w:val="0"/>
                    <w:adjustRightInd w:val="0"/>
                    <w:rPr>
                      <w:color w:val="0070C0"/>
                    </w:rPr>
                  </w:pPr>
                  <w:r w:rsidRPr="00A44A36">
                    <w:rPr>
                      <w:i/>
                      <w:iCs/>
                      <w:color w:val="0070C0"/>
                    </w:rPr>
                    <w:t>Il nous parle aussi des gens surtout de</w:t>
                  </w:r>
                  <w:r w:rsidRPr="00A44A36">
                    <w:rPr>
                      <w:i/>
                      <w:iCs/>
                      <w:color w:val="0070C0"/>
                      <w:sz w:val="48"/>
                      <w:szCs w:val="48"/>
                    </w:rPr>
                    <w:t xml:space="preserve"> </w:t>
                  </w:r>
                  <w:r w:rsidRPr="00A44A36">
                    <w:rPr>
                      <w:i/>
                      <w:iCs/>
                      <w:color w:val="0070C0"/>
                    </w:rPr>
                    <w:t>sa grand-mère qui était une femme étonnante, une femme qui pour lui était une reine qu’il a aimé et qui lui a apprit à lire et à écrire le</w:t>
                  </w:r>
                  <w:r w:rsidRPr="00A44A36">
                    <w:rPr>
                      <w:i/>
                      <w:iCs/>
                      <w:color w:val="0070C0"/>
                      <w:sz w:val="48"/>
                      <w:szCs w:val="48"/>
                    </w:rPr>
                    <w:t xml:space="preserve"> </w:t>
                  </w:r>
                  <w:r w:rsidRPr="00A44A36">
                    <w:rPr>
                      <w:i/>
                      <w:iCs/>
                      <w:color w:val="0070C0"/>
                    </w:rPr>
                    <w:t xml:space="preserve">français. </w:t>
                  </w:r>
                </w:p>
                <w:p w:rsidR="00432522" w:rsidRPr="00A44A36" w:rsidRDefault="00432522" w:rsidP="00B63CAA">
                  <w:pPr>
                    <w:rPr>
                      <w:color w:val="0070C0"/>
                    </w:rPr>
                  </w:pPr>
                  <w:r w:rsidRPr="00A44A36">
                    <w:rPr>
                      <w:i/>
                      <w:iCs/>
                      <w:color w:val="0070C0"/>
                    </w:rPr>
                    <w:t>Il était très admiratif de cette femme noire</w:t>
                  </w:r>
                  <w:r w:rsidRPr="00A44A36">
                    <w:rPr>
                      <w:color w:val="0070C0"/>
                    </w:rPr>
                    <w:t>.»</w:t>
                  </w:r>
                </w:p>
              </w:txbxContent>
            </v:textbox>
          </v:shape>
        </w:pict>
      </w:r>
      <w:r w:rsidR="004E1626" w:rsidRPr="004E1626">
        <w:rPr>
          <w:color w:val="000000"/>
        </w:rPr>
        <w:t xml:space="preserve">«Après la lecture de l’entretien radiophonique et des deux extraits du «cahier d’un retour au pays natal», nous pouvons dire que Césaire nous transmet son histoire, son passé, sa </w:t>
      </w:r>
      <w:r w:rsidR="00B63CAA" w:rsidRPr="004E1626">
        <w:rPr>
          <w:color w:val="000000"/>
        </w:rPr>
        <w:t>culture.</w:t>
      </w:r>
    </w:p>
    <w:p w:rsidR="002708CF" w:rsidRPr="004E1626" w:rsidRDefault="004E1626" w:rsidP="004E1626">
      <w:pPr>
        <w:shd w:val="clear" w:color="auto" w:fill="FFFFFF"/>
        <w:rPr>
          <w:color w:val="222222"/>
        </w:rPr>
      </w:pPr>
      <w:r w:rsidRPr="004E1626">
        <w:rPr>
          <w:color w:val="000000"/>
        </w:rPr>
        <w:t>En effet…………………»</w:t>
      </w:r>
    </w:p>
    <w:p w:rsidR="002708CF" w:rsidRDefault="002708CF" w:rsidP="00E136B4">
      <w:pPr>
        <w:shd w:val="clear" w:color="auto" w:fill="FFFFFF"/>
        <w:rPr>
          <w:rFonts w:ascii="Arial" w:hAnsi="Arial" w:cs="Arial"/>
          <w:color w:val="222222"/>
          <w:sz w:val="20"/>
          <w:szCs w:val="20"/>
        </w:rPr>
      </w:pPr>
    </w:p>
    <w:p w:rsidR="00B63CAA" w:rsidRPr="00A44A36" w:rsidRDefault="00A44A36" w:rsidP="00E136B4">
      <w:pPr>
        <w:shd w:val="clear" w:color="auto" w:fill="FFFFFF"/>
        <w:rPr>
          <w:rFonts w:ascii="Arial" w:hAnsi="Arial" w:cs="Arial"/>
          <w:b/>
          <w:color w:val="0070C0"/>
          <w:sz w:val="20"/>
          <w:szCs w:val="20"/>
          <w:u w:val="single"/>
        </w:rPr>
      </w:pPr>
      <w:r w:rsidRPr="00A44A36">
        <w:rPr>
          <w:rFonts w:ascii="Arial" w:hAnsi="Arial" w:cs="Arial"/>
          <w:b/>
          <w:noProof/>
          <w:color w:val="0070C0"/>
          <w:sz w:val="20"/>
          <w:szCs w:val="20"/>
          <w:u w:val="single"/>
        </w:rPr>
        <w:pict>
          <v:shapetype id="_x0000_t32" coordsize="21600,21600" o:spt="32" o:oned="t" path="m,l21600,21600e" filled="f">
            <v:path arrowok="t" fillok="f" o:connecttype="none"/>
            <o:lock v:ext="edit" shapetype="t"/>
          </v:shapetype>
          <v:shape id="_x0000_s1067" type="#_x0000_t32" style="position:absolute;margin-left:165.3pt;margin-top:7.8pt;width:138.75pt;height:.75pt;z-index:251674624" o:connectortype="straight">
            <v:stroke endarrow="block"/>
          </v:shape>
        </w:pict>
      </w:r>
      <w:r w:rsidR="00B63CAA" w:rsidRPr="00A44A36">
        <w:rPr>
          <w:rFonts w:ascii="Arial" w:hAnsi="Arial" w:cs="Arial"/>
          <w:b/>
          <w:color w:val="0070C0"/>
          <w:sz w:val="20"/>
          <w:szCs w:val="20"/>
          <w:u w:val="single"/>
        </w:rPr>
        <w:t xml:space="preserve">Ex élève réalisé en  salle pupitre </w:t>
      </w:r>
    </w:p>
    <w:p w:rsidR="00B63CAA" w:rsidRPr="00A44A36" w:rsidRDefault="00B63CAA" w:rsidP="00E136B4">
      <w:pPr>
        <w:shd w:val="clear" w:color="auto" w:fill="FFFFFF"/>
        <w:rPr>
          <w:rFonts w:ascii="Arial" w:hAnsi="Arial" w:cs="Arial"/>
          <w:color w:val="0070C0"/>
          <w:sz w:val="20"/>
          <w:szCs w:val="20"/>
        </w:rPr>
      </w:pPr>
    </w:p>
    <w:p w:rsidR="002708CF" w:rsidRDefault="002708CF" w:rsidP="00E136B4">
      <w:pPr>
        <w:shd w:val="clear" w:color="auto" w:fill="FFFFFF"/>
        <w:rPr>
          <w:rFonts w:ascii="Arial" w:hAnsi="Arial" w:cs="Arial"/>
          <w:color w:val="222222"/>
          <w:sz w:val="20"/>
          <w:szCs w:val="20"/>
        </w:rPr>
      </w:pPr>
    </w:p>
    <w:p w:rsidR="00875573" w:rsidRDefault="00875573" w:rsidP="00E136B4">
      <w:pPr>
        <w:shd w:val="clear" w:color="auto" w:fill="FFFFFF"/>
        <w:rPr>
          <w:rFonts w:ascii="Arial" w:hAnsi="Arial" w:cs="Arial"/>
          <w:color w:val="222222"/>
          <w:sz w:val="20"/>
          <w:szCs w:val="20"/>
        </w:rPr>
      </w:pPr>
    </w:p>
    <w:p w:rsidR="00987D22" w:rsidRDefault="00987D22" w:rsidP="00E136B4">
      <w:pPr>
        <w:shd w:val="clear" w:color="auto" w:fill="FFFFFF"/>
        <w:rPr>
          <w:rFonts w:ascii="Arial" w:hAnsi="Arial" w:cs="Arial"/>
          <w:color w:val="222222"/>
          <w:sz w:val="20"/>
          <w:szCs w:val="20"/>
        </w:rPr>
      </w:pPr>
    </w:p>
    <w:p w:rsidR="00987D22" w:rsidRDefault="00987D22" w:rsidP="00E136B4">
      <w:pPr>
        <w:shd w:val="clear" w:color="auto" w:fill="FFFFFF"/>
        <w:rPr>
          <w:rFonts w:ascii="Arial" w:hAnsi="Arial" w:cs="Arial"/>
          <w:color w:val="222222"/>
          <w:sz w:val="20"/>
          <w:szCs w:val="20"/>
        </w:rPr>
      </w:pPr>
    </w:p>
    <w:p w:rsidR="002708CF" w:rsidRDefault="002708CF"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A44A36" w:rsidRDefault="00A44A36" w:rsidP="00B63CAA">
      <w:pPr>
        <w:pStyle w:val="Default"/>
        <w:rPr>
          <w:rFonts w:ascii="Times New Roman" w:hAnsi="Times New Roman" w:cs="Times New Roman"/>
          <w:b/>
          <w:color w:val="auto"/>
          <w:u w:val="single"/>
        </w:rPr>
      </w:pPr>
      <w:r w:rsidRPr="00A44A36">
        <w:rPr>
          <w:rFonts w:ascii="Times New Roman" w:hAnsi="Times New Roman" w:cs="Times New Roman"/>
          <w:noProof/>
          <w:color w:val="auto"/>
        </w:rPr>
        <w:pict>
          <v:shape id="_x0000_s1061" type="#_x0000_t202" style="position:absolute;margin-left:457.45pt;margin-top:6.3pt;width:250.75pt;height:134.05pt;z-index:251669504">
            <v:textbox>
              <w:txbxContent>
                <w:p w:rsidR="00432522" w:rsidRPr="00B63CAA" w:rsidRDefault="00432522" w:rsidP="00B63CAA">
                  <w:pPr>
                    <w:pStyle w:val="Default"/>
                  </w:pPr>
                  <w:r w:rsidRPr="00B63CAA">
                    <w:rPr>
                      <w:b/>
                      <w:bCs/>
                      <w:i/>
                      <w:iCs/>
                    </w:rPr>
                    <w:t>Texte amorce :</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Noël (ou toute autre fête de votre choix)</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 xml:space="preserve">Et le temps passait </w:t>
                  </w:r>
                  <w:proofErr w:type="gramStart"/>
                  <w:r w:rsidRPr="00B63CAA">
                    <w:rPr>
                      <w:rFonts w:ascii="Times New Roman" w:hAnsi="Times New Roman" w:cs="Times New Roman"/>
                    </w:rPr>
                    <w:t>vite ,</w:t>
                  </w:r>
                  <w:proofErr w:type="gramEnd"/>
                  <w:r w:rsidRPr="00B63CAA">
                    <w:rPr>
                      <w:rFonts w:ascii="Times New Roman" w:hAnsi="Times New Roman" w:cs="Times New Roman"/>
                    </w:rPr>
                    <w:t xml:space="preserve"> très vite …</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Noël n’était pas ….</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De peur que….</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De peur que…</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De peur qu’on …</w:t>
                  </w:r>
                </w:p>
                <w:p w:rsidR="00432522" w:rsidRPr="00B63CAA" w:rsidRDefault="00432522" w:rsidP="00B63CAA">
                  <w:pPr>
                    <w:pStyle w:val="Default"/>
                    <w:rPr>
                      <w:rFonts w:ascii="Times New Roman" w:hAnsi="Times New Roman" w:cs="Times New Roman"/>
                    </w:rPr>
                  </w:pPr>
                  <w:r w:rsidRPr="00B63CAA">
                    <w:rPr>
                      <w:rFonts w:ascii="Times New Roman" w:hAnsi="Times New Roman" w:cs="Times New Roman"/>
                    </w:rPr>
                    <w:t>Puis le soir…..</w:t>
                  </w:r>
                </w:p>
                <w:p w:rsidR="00432522" w:rsidRPr="00B63CAA" w:rsidRDefault="00432522" w:rsidP="00B63CAA">
                  <w:r w:rsidRPr="00B63CAA">
                    <w:t>Et chacun se ….</w:t>
                  </w:r>
                </w:p>
              </w:txbxContent>
            </v:textbox>
          </v:shape>
        </w:pict>
      </w:r>
    </w:p>
    <w:p w:rsidR="00A44A36" w:rsidRDefault="00A44A36" w:rsidP="00B63CAA">
      <w:pPr>
        <w:pStyle w:val="Default"/>
        <w:rPr>
          <w:rFonts w:ascii="Times New Roman" w:hAnsi="Times New Roman" w:cs="Times New Roman"/>
          <w:b/>
          <w:color w:val="auto"/>
          <w:u w:val="single"/>
        </w:rPr>
      </w:pPr>
    </w:p>
    <w:p w:rsidR="00B63CAA" w:rsidRDefault="00A44A36" w:rsidP="00B63CAA">
      <w:pPr>
        <w:pStyle w:val="Default"/>
        <w:rPr>
          <w:rFonts w:ascii="Times New Roman" w:hAnsi="Times New Roman" w:cs="Times New Roman"/>
          <w:b/>
          <w:color w:val="auto"/>
          <w:u w:val="single"/>
        </w:rPr>
      </w:pPr>
      <w:r>
        <w:rPr>
          <w:rFonts w:ascii="Times New Roman" w:hAnsi="Times New Roman" w:cs="Times New Roman"/>
          <w:b/>
          <w:noProof/>
          <w:color w:val="auto"/>
          <w:u w:val="single"/>
        </w:rPr>
        <w:pict>
          <v:shape id="_x0000_s1068" type="#_x0000_t32" style="position:absolute;margin-left:319.8pt;margin-top:9.9pt;width:132pt;height:40.5pt;z-index:251675648" o:connectortype="straight">
            <v:stroke endarrow="block"/>
          </v:shape>
        </w:pict>
      </w:r>
      <w:r w:rsidRPr="00A44A36">
        <w:rPr>
          <w:rFonts w:ascii="Times New Roman" w:hAnsi="Times New Roman" w:cs="Times New Roman"/>
          <w:b/>
          <w:color w:val="auto"/>
          <w:u w:val="single"/>
        </w:rPr>
        <w:t>Proposition 2 : Prolongement</w:t>
      </w:r>
      <w:r w:rsidR="00B63CAA" w:rsidRPr="00A44A36">
        <w:rPr>
          <w:rFonts w:ascii="Times New Roman" w:hAnsi="Times New Roman" w:cs="Times New Roman"/>
          <w:b/>
          <w:color w:val="auto"/>
          <w:u w:val="single"/>
        </w:rPr>
        <w:t xml:space="preserve"> possible : Ecriture d’invention: </w:t>
      </w:r>
    </w:p>
    <w:p w:rsidR="00A44A36" w:rsidRPr="00A44A36" w:rsidRDefault="00A44A36" w:rsidP="00B63CAA">
      <w:pPr>
        <w:pStyle w:val="Default"/>
        <w:rPr>
          <w:rFonts w:ascii="Times New Roman" w:hAnsi="Times New Roman" w:cs="Times New Roman"/>
          <w:b/>
          <w:color w:val="auto"/>
          <w:u w:val="single"/>
        </w:rPr>
      </w:pPr>
      <w:r>
        <w:rPr>
          <w:rFonts w:ascii="Times New Roman" w:hAnsi="Times New Roman" w:cs="Times New Roman"/>
          <w:b/>
          <w:noProof/>
          <w:color w:val="auto"/>
          <w:u w:val="single"/>
        </w:rPr>
        <w:pict>
          <v:shape id="_x0000_s1069" type="#_x0000_t32" style="position:absolute;margin-left:273.3pt;margin-top:.6pt;width:50.25pt;height:29.25pt;flip:x;z-index:251676672" o:connectortype="straight">
            <v:stroke endarrow="block"/>
          </v:shape>
        </w:pict>
      </w:r>
    </w:p>
    <w:p w:rsidR="00B63CAA" w:rsidRPr="00A44A36" w:rsidRDefault="00B63CAA" w:rsidP="00B63CAA">
      <w:pPr>
        <w:pStyle w:val="Default"/>
        <w:rPr>
          <w:rFonts w:ascii="Times New Roman" w:hAnsi="Times New Roman" w:cs="Times New Roman"/>
          <w:color w:val="auto"/>
        </w:rPr>
      </w:pPr>
      <w:r w:rsidRPr="00A44A36">
        <w:rPr>
          <w:rFonts w:ascii="Times New Roman" w:hAnsi="Times New Roman" w:cs="Times New Roman"/>
          <w:color w:val="auto"/>
        </w:rPr>
        <w:t>«A la manière de Césaire»……</w:t>
      </w:r>
    </w:p>
    <w:p w:rsidR="00B63CAA" w:rsidRPr="00A44A36" w:rsidRDefault="00B63CAA" w:rsidP="00B63CAA">
      <w:pPr>
        <w:pStyle w:val="Default"/>
        <w:rPr>
          <w:rFonts w:ascii="Times New Roman" w:hAnsi="Times New Roman" w:cs="Times New Roman"/>
          <w:color w:val="auto"/>
        </w:rPr>
      </w:pPr>
      <w:r w:rsidRPr="00A44A36">
        <w:rPr>
          <w:rFonts w:ascii="Times New Roman" w:hAnsi="Times New Roman" w:cs="Times New Roman"/>
          <w:b/>
          <w:bCs/>
          <w:color w:val="auto"/>
        </w:rPr>
        <w:t xml:space="preserve">Vous et la tradition d’une fête familiale ? Racontez </w:t>
      </w:r>
    </w:p>
    <w:p w:rsidR="00B63CAA" w:rsidRPr="00A44A36" w:rsidRDefault="00B63CAA" w:rsidP="00B63CAA">
      <w:pPr>
        <w:pStyle w:val="Default"/>
        <w:rPr>
          <w:rFonts w:ascii="Times New Roman" w:hAnsi="Times New Roman" w:cs="Times New Roman"/>
          <w:color w:val="auto"/>
        </w:rPr>
      </w:pPr>
      <w:r w:rsidRPr="00A44A36">
        <w:rPr>
          <w:rFonts w:ascii="Times New Roman" w:hAnsi="Times New Roman" w:cs="Times New Roman"/>
          <w:color w:val="auto"/>
        </w:rPr>
        <w:t xml:space="preserve">Dire «je» </w:t>
      </w:r>
    </w:p>
    <w:p w:rsidR="00B63CAA" w:rsidRPr="00A44A36" w:rsidRDefault="00B63CAA" w:rsidP="00B63CAA">
      <w:pPr>
        <w:pStyle w:val="Default"/>
        <w:rPr>
          <w:rFonts w:ascii="Times New Roman" w:hAnsi="Times New Roman" w:cs="Times New Roman"/>
          <w:color w:val="auto"/>
        </w:rPr>
      </w:pPr>
      <w:r w:rsidRPr="00A44A36">
        <w:rPr>
          <w:rFonts w:ascii="Times New Roman" w:hAnsi="Times New Roman" w:cs="Times New Roman"/>
          <w:color w:val="auto"/>
        </w:rPr>
        <w:t>Mettre l’accent sur le collectif (la famille, les amis) /le singulier (moi, je)</w:t>
      </w:r>
    </w:p>
    <w:p w:rsidR="00B63CAA" w:rsidRPr="00A44A36" w:rsidRDefault="00B63CAA" w:rsidP="00B63CAA">
      <w:pPr>
        <w:shd w:val="clear" w:color="auto" w:fill="FFFFFF"/>
        <w:rPr>
          <w:color w:val="222222"/>
        </w:rPr>
      </w:pPr>
      <w:r w:rsidRPr="00A44A36">
        <w:t>Réinvestir le lexique du comportement de soi et des autres dans les préparatifs…</w:t>
      </w: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A44A36" w:rsidRPr="00A44A36" w:rsidRDefault="00A44A36" w:rsidP="00A44A36">
      <w:pPr>
        <w:shd w:val="clear" w:color="auto" w:fill="FFFFFF"/>
        <w:rPr>
          <w:rFonts w:ascii="Arial" w:hAnsi="Arial" w:cs="Arial"/>
          <w:b/>
          <w:color w:val="0070C0"/>
          <w:sz w:val="20"/>
          <w:szCs w:val="20"/>
          <w:u w:val="single"/>
        </w:rPr>
      </w:pPr>
      <w:r>
        <w:rPr>
          <w:rFonts w:ascii="Arial" w:hAnsi="Arial" w:cs="Arial"/>
          <w:noProof/>
          <w:color w:val="222222"/>
          <w:sz w:val="20"/>
          <w:szCs w:val="20"/>
        </w:rPr>
        <w:pict>
          <v:shape id="_x0000_s1070" type="#_x0000_t202" style="position:absolute;margin-left:61.05pt;margin-top:6.15pt;width:414.75pt;height:164.25pt;z-index:251677696">
            <v:textbox>
              <w:txbxContent>
                <w:p w:rsidR="00A44A36" w:rsidRDefault="00A44A36">
                  <w:r w:rsidRPr="00A44A36">
                    <w:drawing>
                      <wp:inline distT="0" distB="0" distL="0" distR="0">
                        <wp:extent cx="5105400" cy="190500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105400" cy="1905000"/>
                                </a:xfrm>
                                <a:prstGeom prst="rect">
                                  <a:avLst/>
                                </a:prstGeom>
                                <a:noFill/>
                                <a:ln w="9525">
                                  <a:noFill/>
                                  <a:miter lim="800000"/>
                                  <a:headEnd/>
                                  <a:tailEnd/>
                                </a:ln>
                              </pic:spPr>
                            </pic:pic>
                          </a:graphicData>
                        </a:graphic>
                      </wp:inline>
                    </w:drawing>
                  </w:r>
                </w:p>
              </w:txbxContent>
            </v:textbox>
          </v:shape>
        </w:pict>
      </w:r>
      <w:r w:rsidRPr="00A44A36">
        <w:rPr>
          <w:rFonts w:ascii="Arial" w:hAnsi="Arial" w:cs="Arial"/>
          <w:b/>
          <w:color w:val="0070C0"/>
          <w:sz w:val="20"/>
          <w:szCs w:val="20"/>
          <w:u w:val="single"/>
        </w:rPr>
        <w:t>Ex élève 1 :</w:t>
      </w: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A44A36" w:rsidRDefault="00A44A36" w:rsidP="00E136B4">
      <w:pPr>
        <w:shd w:val="clear" w:color="auto" w:fill="FFFFFF"/>
        <w:rPr>
          <w:rFonts w:ascii="Arial" w:hAnsi="Arial" w:cs="Arial"/>
          <w:color w:val="222222"/>
          <w:sz w:val="20"/>
          <w:szCs w:val="20"/>
        </w:rPr>
      </w:pPr>
    </w:p>
    <w:p w:rsidR="00A44A36" w:rsidRDefault="00A44A36" w:rsidP="00E136B4">
      <w:pPr>
        <w:shd w:val="clear" w:color="auto" w:fill="FFFFFF"/>
        <w:rPr>
          <w:rFonts w:ascii="Arial" w:hAnsi="Arial" w:cs="Arial"/>
          <w:color w:val="222222"/>
          <w:sz w:val="20"/>
          <w:szCs w:val="20"/>
        </w:rPr>
      </w:pPr>
    </w:p>
    <w:p w:rsidR="00A44A36" w:rsidRPr="00A44A36" w:rsidRDefault="00A44A36" w:rsidP="00A44A36">
      <w:pPr>
        <w:shd w:val="clear" w:color="auto" w:fill="FFFFFF"/>
        <w:rPr>
          <w:rFonts w:ascii="Arial" w:hAnsi="Arial" w:cs="Arial"/>
          <w:b/>
          <w:color w:val="0070C0"/>
          <w:sz w:val="20"/>
          <w:szCs w:val="20"/>
          <w:u w:val="single"/>
        </w:rPr>
      </w:pPr>
      <w:r w:rsidRPr="00A44A36">
        <w:rPr>
          <w:rFonts w:ascii="Arial" w:hAnsi="Arial" w:cs="Arial"/>
          <w:b/>
          <w:noProof/>
          <w:color w:val="0070C0"/>
          <w:sz w:val="20"/>
          <w:szCs w:val="20"/>
          <w:u w:val="single"/>
        </w:rPr>
        <w:lastRenderedPageBreak/>
        <w:pict>
          <v:shape id="_x0000_s1062" type="#_x0000_t202" style="position:absolute;margin-left:195.55pt;margin-top:-4.2pt;width:434pt;height:240.75pt;z-index:251670528">
            <v:textbox>
              <w:txbxContent>
                <w:p w:rsidR="00432522" w:rsidRDefault="00432522">
                  <w:r>
                    <w:rPr>
                      <w:noProof/>
                    </w:rPr>
                    <w:drawing>
                      <wp:inline distT="0" distB="0" distL="0" distR="0">
                        <wp:extent cx="5196205" cy="2971800"/>
                        <wp:effectExtent l="19050" t="0" r="4445"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199454" cy="2973658"/>
                                </a:xfrm>
                                <a:prstGeom prst="rect">
                                  <a:avLst/>
                                </a:prstGeom>
                                <a:noFill/>
                                <a:ln w="9525">
                                  <a:noFill/>
                                  <a:miter lim="800000"/>
                                  <a:headEnd/>
                                  <a:tailEnd/>
                                </a:ln>
                              </pic:spPr>
                            </pic:pic>
                          </a:graphicData>
                        </a:graphic>
                      </wp:inline>
                    </w:drawing>
                  </w:r>
                </w:p>
              </w:txbxContent>
            </v:textbox>
          </v:shape>
        </w:pict>
      </w:r>
      <w:r w:rsidRPr="00A44A36">
        <w:rPr>
          <w:rFonts w:ascii="Arial" w:hAnsi="Arial" w:cs="Arial"/>
          <w:b/>
          <w:color w:val="0070C0"/>
          <w:sz w:val="20"/>
          <w:szCs w:val="20"/>
          <w:u w:val="single"/>
        </w:rPr>
        <w:t xml:space="preserve">Ex élève 2 : </w:t>
      </w: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Pr="00A44A36" w:rsidRDefault="00B63CAA" w:rsidP="00E136B4">
      <w:pPr>
        <w:shd w:val="clear" w:color="auto" w:fill="FFFFFF"/>
        <w:rPr>
          <w:rFonts w:ascii="Arial" w:hAnsi="Arial" w:cs="Arial"/>
          <w:b/>
          <w:color w:val="0070C0"/>
          <w:sz w:val="20"/>
          <w:szCs w:val="20"/>
          <w:u w:val="single"/>
        </w:rPr>
      </w:pPr>
    </w:p>
    <w:p w:rsidR="00B63CAA" w:rsidRDefault="00B63CAA" w:rsidP="00E136B4">
      <w:pPr>
        <w:shd w:val="clear" w:color="auto" w:fill="FFFFFF"/>
        <w:rPr>
          <w:rFonts w:ascii="Arial" w:hAnsi="Arial" w:cs="Arial"/>
          <w:color w:val="222222"/>
          <w:sz w:val="20"/>
          <w:szCs w:val="20"/>
        </w:rPr>
      </w:pPr>
    </w:p>
    <w:p w:rsidR="00B63CAA" w:rsidRDefault="00A44A36" w:rsidP="00E136B4">
      <w:pPr>
        <w:shd w:val="clear" w:color="auto" w:fill="FFFFFF"/>
        <w:rPr>
          <w:rFonts w:ascii="Arial" w:hAnsi="Arial" w:cs="Arial"/>
          <w:color w:val="222222"/>
          <w:sz w:val="20"/>
          <w:szCs w:val="20"/>
        </w:rPr>
      </w:pPr>
      <w:r>
        <w:rPr>
          <w:rFonts w:ascii="Arial" w:hAnsi="Arial" w:cs="Arial"/>
          <w:noProof/>
          <w:color w:val="222222"/>
          <w:sz w:val="20"/>
          <w:szCs w:val="20"/>
        </w:rPr>
        <w:pict>
          <v:shape id="_x0000_s1064" type="#_x0000_t202" style="position:absolute;margin-left:183.3pt;margin-top:10.8pt;width:450.2pt;height:162pt;z-index:251672576">
            <v:textbox>
              <w:txbxContent>
                <w:p w:rsidR="00432522" w:rsidRDefault="00432522">
                  <w:r>
                    <w:rPr>
                      <w:noProof/>
                    </w:rPr>
                    <w:drawing>
                      <wp:inline distT="0" distB="0" distL="0" distR="0">
                        <wp:extent cx="5120640" cy="1939406"/>
                        <wp:effectExtent l="19050" t="0" r="381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120640" cy="1939406"/>
                                </a:xfrm>
                                <a:prstGeom prst="rect">
                                  <a:avLst/>
                                </a:prstGeom>
                                <a:noFill/>
                                <a:ln w="9525">
                                  <a:noFill/>
                                  <a:miter lim="800000"/>
                                  <a:headEnd/>
                                  <a:tailEnd/>
                                </a:ln>
                              </pic:spPr>
                            </pic:pic>
                          </a:graphicData>
                        </a:graphic>
                      </wp:inline>
                    </w:drawing>
                  </w:r>
                </w:p>
              </w:txbxContent>
            </v:textbox>
          </v:shape>
        </w:pict>
      </w:r>
    </w:p>
    <w:p w:rsidR="00DD6DD9" w:rsidRPr="00A44A36" w:rsidRDefault="00DD6DD9" w:rsidP="00DD6DD9">
      <w:pPr>
        <w:shd w:val="clear" w:color="auto" w:fill="FFFFFF"/>
        <w:rPr>
          <w:rFonts w:ascii="Arial" w:hAnsi="Arial" w:cs="Arial"/>
          <w:b/>
          <w:color w:val="0070C0"/>
          <w:sz w:val="20"/>
          <w:szCs w:val="20"/>
          <w:u w:val="single"/>
        </w:rPr>
      </w:pPr>
      <w:r w:rsidRPr="00A44A36">
        <w:rPr>
          <w:rFonts w:ascii="Arial" w:hAnsi="Arial" w:cs="Arial"/>
          <w:b/>
          <w:color w:val="0070C0"/>
          <w:sz w:val="20"/>
          <w:szCs w:val="20"/>
          <w:u w:val="single"/>
        </w:rPr>
        <w:t>Ex élève 3 :</w:t>
      </w: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A44A36" w:rsidP="00E136B4">
      <w:pPr>
        <w:shd w:val="clear" w:color="auto" w:fill="FFFFFF"/>
        <w:rPr>
          <w:rFonts w:ascii="Arial" w:hAnsi="Arial" w:cs="Arial"/>
          <w:color w:val="222222"/>
          <w:sz w:val="20"/>
          <w:szCs w:val="20"/>
        </w:rPr>
      </w:pPr>
      <w:r>
        <w:rPr>
          <w:rFonts w:ascii="Arial" w:hAnsi="Arial" w:cs="Arial"/>
          <w:noProof/>
          <w:color w:val="222222"/>
          <w:sz w:val="20"/>
          <w:szCs w:val="20"/>
        </w:rPr>
        <w:pict>
          <v:shape id="_x0000_s1065" type="#_x0000_t202" style="position:absolute;margin-left:183.3pt;margin-top:.35pt;width:450.2pt;height:55.5pt;z-index:251673600">
            <v:textbox>
              <w:txbxContent>
                <w:p w:rsidR="00432522" w:rsidRDefault="00432522">
                  <w:r>
                    <w:rPr>
                      <w:noProof/>
                    </w:rPr>
                    <w:drawing>
                      <wp:inline distT="0" distB="0" distL="0" distR="0">
                        <wp:extent cx="5348363" cy="495300"/>
                        <wp:effectExtent l="19050" t="0" r="4687"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07209" cy="500750"/>
                                </a:xfrm>
                                <a:prstGeom prst="rect">
                                  <a:avLst/>
                                </a:prstGeom>
                                <a:noFill/>
                                <a:ln w="9525">
                                  <a:noFill/>
                                  <a:miter lim="800000"/>
                                  <a:headEnd/>
                                  <a:tailEnd/>
                                </a:ln>
                              </pic:spPr>
                            </pic:pic>
                          </a:graphicData>
                        </a:graphic>
                      </wp:inline>
                    </w:drawing>
                  </w:r>
                </w:p>
              </w:txbxContent>
            </v:textbox>
          </v:shape>
        </w:pict>
      </w: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B63CAA" w:rsidRDefault="00B63CAA" w:rsidP="00E136B4">
      <w:pPr>
        <w:shd w:val="clear" w:color="auto" w:fill="FFFFFF"/>
        <w:rPr>
          <w:rFonts w:ascii="Arial" w:hAnsi="Arial" w:cs="Arial"/>
          <w:color w:val="222222"/>
          <w:sz w:val="20"/>
          <w:szCs w:val="20"/>
        </w:rPr>
      </w:pPr>
    </w:p>
    <w:p w:rsidR="002454CE" w:rsidRDefault="002454CE" w:rsidP="00E136B4">
      <w:pPr>
        <w:shd w:val="clear" w:color="auto" w:fill="FFFFFF"/>
        <w:rPr>
          <w:rFonts w:ascii="Arial" w:hAnsi="Arial" w:cs="Arial"/>
          <w:color w:val="222222"/>
          <w:sz w:val="20"/>
          <w:szCs w:val="20"/>
        </w:rPr>
      </w:pPr>
    </w:p>
    <w:tbl>
      <w:tblPr>
        <w:tblW w:w="0" w:type="auto"/>
        <w:tblLook w:val="00BF"/>
      </w:tblPr>
      <w:tblGrid>
        <w:gridCol w:w="14567"/>
      </w:tblGrid>
      <w:tr w:rsidR="00E8320C" w:rsidRPr="00F40921" w:rsidTr="00E8320C">
        <w:trPr>
          <w:trHeight w:val="275"/>
        </w:trPr>
        <w:tc>
          <w:tcPr>
            <w:tcW w:w="14567" w:type="dxa"/>
          </w:tcPr>
          <w:p w:rsidR="00E8320C" w:rsidRPr="00A94E81" w:rsidRDefault="00E8320C" w:rsidP="00CE4F6A">
            <w:pPr>
              <w:rPr>
                <w:b/>
                <w:i/>
                <w:color w:val="FF0000"/>
                <w:sz w:val="22"/>
                <w:u w:val="single"/>
              </w:rPr>
            </w:pPr>
            <w:r w:rsidRPr="00A94E81">
              <w:rPr>
                <w:b/>
                <w:i/>
                <w:color w:val="FF0000"/>
                <w:sz w:val="22"/>
                <w:u w:val="single"/>
              </w:rPr>
              <w:lastRenderedPageBreak/>
              <w:t>Séance 3 :</w:t>
            </w:r>
            <w:r>
              <w:rPr>
                <w:b/>
                <w:i/>
                <w:color w:val="FF0000"/>
                <w:sz w:val="22"/>
                <w:u w:val="single"/>
              </w:rPr>
              <w:t xml:space="preserve"> Lucie Aubrac une grand-mère pour nous</w:t>
            </w:r>
            <w:r w:rsidR="00F638BC">
              <w:rPr>
                <w:b/>
                <w:i/>
                <w:color w:val="FF0000"/>
                <w:sz w:val="22"/>
                <w:u w:val="single"/>
              </w:rPr>
              <w:t xml:space="preserve">         </w:t>
            </w:r>
            <w:r w:rsidR="00F638BC" w:rsidRPr="00F638BC">
              <w:rPr>
                <w:b/>
                <w:color w:val="0070C0"/>
                <w:sz w:val="22"/>
                <w:u w:val="single"/>
              </w:rPr>
              <w:t>Lecture de l’œuvre chez soi.</w:t>
            </w:r>
          </w:p>
          <w:p w:rsidR="00E8320C" w:rsidRDefault="00D76227" w:rsidP="00CE4F6A">
            <w:pPr>
              <w:rPr>
                <w:color w:val="0070C0"/>
                <w:sz w:val="22"/>
                <w:u w:val="single"/>
              </w:rPr>
            </w:pPr>
            <w:r w:rsidRPr="00D76227">
              <w:rPr>
                <w:b/>
                <w:i/>
                <w:noProof/>
                <w:sz w:val="22"/>
              </w:rPr>
              <w:pict>
                <v:shape id="_x0000_s1056" type="#_x0000_t202" style="position:absolute;margin-left:184.8pt;margin-top:6pt;width:79.5pt;height:115.9pt;z-index:251665408">
                  <v:textbox>
                    <w:txbxContent>
                      <w:p w:rsidR="00432522" w:rsidRDefault="00432522" w:rsidP="00F638BC">
                        <w:pPr>
                          <w:jc w:val="center"/>
                        </w:pPr>
                        <w:r w:rsidRPr="00F638BC">
                          <w:rPr>
                            <w:noProof/>
                          </w:rPr>
                          <w:drawing>
                            <wp:inline distT="0" distB="0" distL="0" distR="0">
                              <wp:extent cx="817245" cy="1438351"/>
                              <wp:effectExtent l="19050" t="0" r="1905" b="0"/>
                              <wp:docPr id="7" name="Image 19" descr="LucieAub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ucieAubrac.jpg"/>
                                      <pic:cNvPicPr>
                                        <a:picLocks noChangeAspect="1" noChangeArrowheads="1"/>
                                      </pic:cNvPicPr>
                                    </pic:nvPicPr>
                                    <pic:blipFill>
                                      <a:blip r:embed="rId12" cstate="print"/>
                                      <a:srcRect/>
                                      <a:stretch>
                                        <a:fillRect/>
                                      </a:stretch>
                                    </pic:blipFill>
                                    <pic:spPr bwMode="auto">
                                      <a:xfrm>
                                        <a:off x="0" y="0"/>
                                        <a:ext cx="817245" cy="1438351"/>
                                      </a:xfrm>
                                      <a:prstGeom prst="rect">
                                        <a:avLst/>
                                      </a:prstGeom>
                                      <a:noFill/>
                                      <a:ln w="9525">
                                        <a:noFill/>
                                        <a:miter lim="800000"/>
                                        <a:headEnd/>
                                        <a:tailEnd/>
                                      </a:ln>
                                    </pic:spPr>
                                  </pic:pic>
                                </a:graphicData>
                              </a:graphic>
                            </wp:inline>
                          </w:drawing>
                        </w:r>
                      </w:p>
                    </w:txbxContent>
                  </v:textbox>
                </v:shape>
              </w:pict>
            </w:r>
            <w:r w:rsidRPr="00D76227">
              <w:rPr>
                <w:b/>
                <w:i/>
                <w:noProof/>
                <w:sz w:val="22"/>
              </w:rPr>
              <w:pict>
                <v:shape id="_x0000_s1057" type="#_x0000_t202" style="position:absolute;margin-left:279.3pt;margin-top:12.75pt;width:235.5pt;height:60pt;z-index:251666432">
                  <v:textbox>
                    <w:txbxContent>
                      <w:p w:rsidR="00432522" w:rsidRPr="00E8320C" w:rsidRDefault="00432522" w:rsidP="00F638BC">
                        <w:pPr>
                          <w:rPr>
                            <w:rFonts w:ascii="Verdana" w:hAnsi="Verdana"/>
                          </w:rPr>
                        </w:pPr>
                        <w:r w:rsidRPr="0034294A">
                          <w:rPr>
                            <w:b/>
                            <w:i/>
                            <w:color w:val="FF0000"/>
                            <w:sz w:val="22"/>
                          </w:rPr>
                          <w:t xml:space="preserve"> </w:t>
                        </w:r>
                        <w:r w:rsidRPr="00E8320C">
                          <w:rPr>
                            <w:b/>
                            <w:bCs/>
                            <w:color w:val="000000"/>
                          </w:rPr>
                          <w:t>La Résistance expliquée à mes petits-enfants</w:t>
                        </w:r>
                        <w:r>
                          <w:rPr>
                            <w:rFonts w:ascii="Verdana" w:hAnsi="Verdana"/>
                          </w:rPr>
                          <w:t xml:space="preserve"> </w:t>
                        </w:r>
                        <w:r w:rsidRPr="00207C91">
                          <w:rPr>
                            <w:rFonts w:ascii="Verdana" w:hAnsi="Verdana"/>
                            <w:color w:val="000000"/>
                            <w:sz w:val="20"/>
                            <w:szCs w:val="20"/>
                          </w:rPr>
                          <w:t>Lucie Aubrac</w:t>
                        </w:r>
                        <w:r>
                          <w:rPr>
                            <w:rFonts w:ascii="Verdana" w:hAnsi="Verdana"/>
                          </w:rPr>
                          <w:t xml:space="preserve"> </w:t>
                        </w:r>
                        <w:r w:rsidRPr="00FB7B7B">
                          <w:rPr>
                            <w:rFonts w:ascii="Verdana" w:hAnsi="Verdana"/>
                            <w:sz w:val="18"/>
                            <w:szCs w:val="18"/>
                          </w:rPr>
                          <w:t>Actualités/Essais/Documents / Essais</w:t>
                        </w:r>
                        <w:r>
                          <w:rPr>
                            <w:rFonts w:ascii="Verdana" w:hAnsi="Verdana"/>
                            <w:sz w:val="18"/>
                            <w:szCs w:val="18"/>
                          </w:rPr>
                          <w:t xml:space="preserve">    </w:t>
                        </w:r>
                        <w:r w:rsidRPr="00FB7B7B">
                          <w:rPr>
                            <w:rFonts w:ascii="Verdana" w:hAnsi="Verdana"/>
                            <w:sz w:val="18"/>
                            <w:szCs w:val="18"/>
                          </w:rPr>
                          <w:t>Date de publication : 07/01/2000</w:t>
                        </w:r>
                      </w:p>
                      <w:p w:rsidR="00432522" w:rsidRDefault="00432522"/>
                    </w:txbxContent>
                  </v:textbox>
                </v:shape>
              </w:pict>
            </w:r>
            <w:r w:rsidR="00E8320C" w:rsidRPr="00A94E81">
              <w:rPr>
                <w:b/>
                <w:i/>
                <w:sz w:val="22"/>
              </w:rPr>
              <w:t xml:space="preserve"> </w:t>
            </w:r>
          </w:p>
          <w:p w:rsidR="00E8320C" w:rsidRPr="00F40921" w:rsidRDefault="00E8320C" w:rsidP="00F638BC">
            <w:pPr>
              <w:autoSpaceDE w:val="0"/>
              <w:autoSpaceDN w:val="0"/>
              <w:adjustRightInd w:val="0"/>
              <w:jc w:val="both"/>
              <w:rPr>
                <w:b/>
                <w:i/>
                <w:sz w:val="22"/>
              </w:rPr>
            </w:pPr>
          </w:p>
        </w:tc>
      </w:tr>
    </w:tbl>
    <w:p w:rsidR="00F638BC" w:rsidRDefault="00F638BC" w:rsidP="00DF2680">
      <w:pPr>
        <w:spacing w:before="100" w:beforeAutospacing="1" w:after="100" w:afterAutospacing="1"/>
        <w:rPr>
          <w:rFonts w:ascii="Arial" w:hAnsi="Arial" w:cs="Arial"/>
        </w:rPr>
      </w:pPr>
      <w:bookmarkStart w:id="0" w:name="protocole"/>
      <w:bookmarkEnd w:id="0"/>
      <w:r>
        <w:rPr>
          <w:rFonts w:ascii="Arial" w:hAnsi="Arial" w:cs="Arial"/>
        </w:rPr>
        <w:t xml:space="preserve">             </w:t>
      </w:r>
    </w:p>
    <w:p w:rsidR="00F638BC" w:rsidRPr="007579CE" w:rsidRDefault="00F638BC" w:rsidP="00DF2680">
      <w:pPr>
        <w:spacing w:before="100" w:beforeAutospacing="1" w:after="100" w:afterAutospacing="1"/>
        <w:rPr>
          <w:rFonts w:ascii="Arial" w:hAnsi="Arial" w:cs="Arial"/>
          <w:b/>
          <w:u w:val="single"/>
        </w:rPr>
      </w:pPr>
    </w:p>
    <w:p w:rsidR="00B63CAA" w:rsidRPr="007579CE" w:rsidRDefault="00B63CAA" w:rsidP="00B63CAA">
      <w:pPr>
        <w:autoSpaceDE w:val="0"/>
        <w:autoSpaceDN w:val="0"/>
        <w:adjustRightInd w:val="0"/>
        <w:rPr>
          <w:rFonts w:ascii="Andalus" w:hAnsi="Andalus" w:cs="Andalus"/>
          <w:b/>
          <w:color w:val="7030A0"/>
          <w:highlight w:val="lightGray"/>
          <w:u w:val="single"/>
        </w:rPr>
      </w:pPr>
      <w:r w:rsidRPr="007579CE">
        <w:rPr>
          <w:rFonts w:ascii="Andalus" w:hAnsi="Andalus" w:cs="Andalus"/>
          <w:b/>
          <w:color w:val="7030A0"/>
          <w:highlight w:val="lightGray"/>
          <w:u w:val="single"/>
        </w:rPr>
        <w:t>Connaissances:</w:t>
      </w:r>
    </w:p>
    <w:p w:rsidR="00B63CAA" w:rsidRPr="007579CE" w:rsidRDefault="00B63CAA" w:rsidP="00B63CAA">
      <w:pPr>
        <w:autoSpaceDE w:val="0"/>
        <w:autoSpaceDN w:val="0"/>
        <w:adjustRightInd w:val="0"/>
        <w:rPr>
          <w:color w:val="7030A0"/>
          <w:highlight w:val="lightGray"/>
        </w:rPr>
      </w:pPr>
      <w:r w:rsidRPr="007579CE">
        <w:rPr>
          <w:i/>
          <w:iCs/>
          <w:color w:val="7030A0"/>
          <w:highlight w:val="lightGray"/>
        </w:rPr>
        <w:t xml:space="preserve">Champ linguistique </w:t>
      </w:r>
      <w:r w:rsidRPr="007579CE">
        <w:rPr>
          <w:color w:val="7030A0"/>
          <w:highlight w:val="lightGray"/>
        </w:rPr>
        <w:t>:</w:t>
      </w:r>
    </w:p>
    <w:p w:rsidR="00B63CAA" w:rsidRPr="007579CE" w:rsidRDefault="00B63CAA" w:rsidP="00B63CAA">
      <w:pPr>
        <w:autoSpaceDE w:val="0"/>
        <w:autoSpaceDN w:val="0"/>
        <w:adjustRightInd w:val="0"/>
        <w:spacing w:after="167"/>
        <w:rPr>
          <w:color w:val="7030A0"/>
          <w:highlight w:val="lightGray"/>
        </w:rPr>
      </w:pPr>
      <w:r w:rsidRPr="007579CE">
        <w:rPr>
          <w:rFonts w:ascii="Wingdings 2" w:hAnsi="Wingdings 2" w:cs="Wingdings 2"/>
          <w:color w:val="7030A0"/>
          <w:highlight w:val="lightGray"/>
        </w:rPr>
        <w:t></w:t>
      </w:r>
      <w:r w:rsidRPr="007579CE">
        <w:rPr>
          <w:color w:val="7030A0"/>
          <w:highlight w:val="lightGray"/>
        </w:rPr>
        <w:t>Lexique : individuel/collectif/singulier.</w:t>
      </w:r>
    </w:p>
    <w:p w:rsidR="00B63CAA" w:rsidRPr="007579CE" w:rsidRDefault="00B63CAA" w:rsidP="00B63CAA">
      <w:pPr>
        <w:autoSpaceDE w:val="0"/>
        <w:autoSpaceDN w:val="0"/>
        <w:adjustRightInd w:val="0"/>
        <w:spacing w:after="167"/>
        <w:rPr>
          <w:color w:val="7030A0"/>
          <w:highlight w:val="lightGray"/>
        </w:rPr>
      </w:pPr>
      <w:r w:rsidRPr="007579CE">
        <w:rPr>
          <w:rFonts w:ascii="Wingdings 2" w:hAnsi="Wingdings 2" w:cs="Wingdings 2"/>
          <w:color w:val="7030A0"/>
          <w:highlight w:val="lightGray"/>
        </w:rPr>
        <w:t></w:t>
      </w:r>
      <w:r w:rsidRPr="007579CE">
        <w:rPr>
          <w:color w:val="7030A0"/>
          <w:highlight w:val="lightGray"/>
        </w:rPr>
        <w:t>Lexique du comportement, du jugement et des valeurs.</w:t>
      </w:r>
    </w:p>
    <w:p w:rsidR="00B63CAA" w:rsidRPr="007579CE" w:rsidRDefault="00B63CAA" w:rsidP="00B63CAA">
      <w:pPr>
        <w:autoSpaceDE w:val="0"/>
        <w:autoSpaceDN w:val="0"/>
        <w:adjustRightInd w:val="0"/>
        <w:rPr>
          <w:color w:val="7030A0"/>
          <w:highlight w:val="lightGray"/>
        </w:rPr>
      </w:pPr>
      <w:r w:rsidRPr="007579CE">
        <w:rPr>
          <w:rFonts w:ascii="Wingdings 2" w:hAnsi="Wingdings 2" w:cs="Wingdings 2"/>
          <w:color w:val="7030A0"/>
          <w:highlight w:val="lightGray"/>
        </w:rPr>
        <w:t></w:t>
      </w:r>
      <w:r w:rsidRPr="007579CE">
        <w:rPr>
          <w:color w:val="7030A0"/>
          <w:highlight w:val="lightGray"/>
        </w:rPr>
        <w:t>Modalisation du jugement, valeurs du « je ».</w:t>
      </w:r>
    </w:p>
    <w:p w:rsidR="00B63CAA" w:rsidRPr="007579CE" w:rsidRDefault="00B63CAA" w:rsidP="00B63CAA">
      <w:pPr>
        <w:autoSpaceDE w:val="0"/>
        <w:autoSpaceDN w:val="0"/>
        <w:adjustRightInd w:val="0"/>
        <w:rPr>
          <w:color w:val="7030A0"/>
          <w:highlight w:val="lightGray"/>
        </w:rPr>
      </w:pPr>
    </w:p>
    <w:p w:rsidR="00B63CAA" w:rsidRPr="007579CE" w:rsidRDefault="00B63CAA" w:rsidP="007579CE">
      <w:pPr>
        <w:autoSpaceDE w:val="0"/>
        <w:autoSpaceDN w:val="0"/>
        <w:adjustRightInd w:val="0"/>
        <w:rPr>
          <w:color w:val="7030A0"/>
          <w:highlight w:val="lightGray"/>
        </w:rPr>
      </w:pPr>
      <w:r w:rsidRPr="007579CE">
        <w:rPr>
          <w:rFonts w:ascii="Andalus" w:hAnsi="Andalus" w:cs="Andalus"/>
          <w:b/>
          <w:color w:val="7030A0"/>
          <w:highlight w:val="lightGray"/>
          <w:u w:val="single"/>
        </w:rPr>
        <w:t>Capacités :</w:t>
      </w:r>
      <w:r w:rsidRPr="007579CE">
        <w:rPr>
          <w:rFonts w:ascii="Andalus" w:hAnsi="Andalus" w:cs="Andalus"/>
          <w:color w:val="7030A0"/>
          <w:highlight w:val="lightGray"/>
        </w:rPr>
        <w:t xml:space="preserve"> </w:t>
      </w:r>
      <w:r w:rsidRPr="007579CE">
        <w:rPr>
          <w:color w:val="7030A0"/>
          <w:highlight w:val="lightGray"/>
        </w:rPr>
        <w:t xml:space="preserve">Comprendre comment une </w:t>
      </w:r>
      <w:r w:rsidR="007579CE" w:rsidRPr="007579CE">
        <w:rPr>
          <w:color w:val="7030A0"/>
          <w:highlight w:val="lightGray"/>
        </w:rPr>
        <w:t>œuvre</w:t>
      </w:r>
      <w:r w:rsidRPr="007579CE">
        <w:rPr>
          <w:color w:val="7030A0"/>
          <w:highlight w:val="lightGray"/>
        </w:rPr>
        <w:t xml:space="preserve"> met en tension les expériences individuelles et les questions collectives</w:t>
      </w:r>
    </w:p>
    <w:p w:rsidR="00B63CAA" w:rsidRDefault="00B63CAA" w:rsidP="00F638BC">
      <w:pPr>
        <w:rPr>
          <w:b/>
          <w:u w:val="single"/>
        </w:rPr>
      </w:pPr>
    </w:p>
    <w:p w:rsidR="00B63CAA" w:rsidRDefault="00B63CAA" w:rsidP="00F638BC">
      <w:pPr>
        <w:rPr>
          <w:b/>
          <w:u w:val="single"/>
        </w:rPr>
      </w:pPr>
    </w:p>
    <w:p w:rsidR="00F638BC" w:rsidRDefault="00DF2680" w:rsidP="00F638BC">
      <w:pPr>
        <w:rPr>
          <w:b/>
          <w:color w:val="0070C0"/>
          <w:sz w:val="22"/>
          <w:u w:val="single"/>
        </w:rPr>
      </w:pPr>
      <w:r w:rsidRPr="00DF2680">
        <w:rPr>
          <w:b/>
          <w:u w:val="single"/>
        </w:rPr>
        <w:t xml:space="preserve">Comment faire lire un essai ? </w:t>
      </w:r>
      <w:r w:rsidR="00F638BC">
        <w:rPr>
          <w:b/>
          <w:u w:val="single"/>
        </w:rPr>
        <w:t xml:space="preserve">(amener les élèves à s’interroger sur leur lecture : </w:t>
      </w:r>
    </w:p>
    <w:p w:rsidR="00020571" w:rsidRDefault="00020571" w:rsidP="00F638BC">
      <w:pPr>
        <w:rPr>
          <w:b/>
          <w:i/>
          <w:sz w:val="22"/>
        </w:rPr>
      </w:pPr>
    </w:p>
    <w:p w:rsidR="00F638BC" w:rsidRPr="00F638BC" w:rsidRDefault="004E7D7F" w:rsidP="00F638BC">
      <w:pPr>
        <w:rPr>
          <w:b/>
          <w:i/>
          <w:sz w:val="22"/>
        </w:rPr>
      </w:pPr>
      <w:proofErr w:type="spellStart"/>
      <w:r>
        <w:rPr>
          <w:b/>
          <w:i/>
          <w:sz w:val="22"/>
        </w:rPr>
        <w:t>Cf</w:t>
      </w:r>
      <w:proofErr w:type="spellEnd"/>
      <w:r>
        <w:rPr>
          <w:b/>
          <w:i/>
          <w:sz w:val="22"/>
        </w:rPr>
        <w:t xml:space="preserve"> doc </w:t>
      </w:r>
      <w:proofErr w:type="spellStart"/>
      <w:r>
        <w:rPr>
          <w:b/>
          <w:i/>
          <w:sz w:val="22"/>
        </w:rPr>
        <w:t>eduscol</w:t>
      </w:r>
      <w:proofErr w:type="spellEnd"/>
      <w:r>
        <w:rPr>
          <w:b/>
          <w:i/>
          <w:sz w:val="22"/>
        </w:rPr>
        <w:t xml:space="preserve"> : </w:t>
      </w:r>
      <w:r w:rsidR="00F638BC" w:rsidRPr="00F638BC">
        <w:rPr>
          <w:b/>
          <w:i/>
          <w:sz w:val="22"/>
        </w:rPr>
        <w:t>Il y a dans toute production un langage à comprendre :</w:t>
      </w:r>
    </w:p>
    <w:p w:rsidR="00F638BC" w:rsidRPr="00F638BC" w:rsidRDefault="00F638BC" w:rsidP="00F638BC">
      <w:pPr>
        <w:rPr>
          <w:b/>
          <w:i/>
          <w:sz w:val="22"/>
        </w:rPr>
      </w:pPr>
    </w:p>
    <w:p w:rsidR="00F638BC" w:rsidRPr="00F638BC" w:rsidRDefault="00F638BC" w:rsidP="00F638BC">
      <w:pPr>
        <w:pStyle w:val="Paragraphedeliste"/>
        <w:numPr>
          <w:ilvl w:val="0"/>
          <w:numId w:val="4"/>
        </w:numPr>
        <w:rPr>
          <w:b/>
          <w:i/>
          <w:sz w:val="22"/>
        </w:rPr>
      </w:pPr>
      <w:r w:rsidRPr="00F638BC">
        <w:rPr>
          <w:b/>
          <w:i/>
          <w:sz w:val="22"/>
        </w:rPr>
        <w:t>Comment l’œuvre est elle composée ?</w:t>
      </w:r>
    </w:p>
    <w:p w:rsidR="00F638BC" w:rsidRPr="00F638BC" w:rsidRDefault="00F638BC" w:rsidP="00F638BC">
      <w:pPr>
        <w:pStyle w:val="Paragraphedeliste"/>
        <w:numPr>
          <w:ilvl w:val="0"/>
          <w:numId w:val="4"/>
        </w:numPr>
        <w:rPr>
          <w:b/>
          <w:i/>
          <w:sz w:val="22"/>
        </w:rPr>
      </w:pPr>
      <w:r w:rsidRPr="00F638BC">
        <w:rPr>
          <w:b/>
          <w:i/>
          <w:sz w:val="22"/>
        </w:rPr>
        <w:t xml:space="preserve">Pourquoi l’est-elle ainsi ? comment l’artiste crée t’il de l’émotion ? </w:t>
      </w:r>
    </w:p>
    <w:p w:rsidR="00F638BC" w:rsidRPr="00F638BC" w:rsidRDefault="00F638BC" w:rsidP="00F638BC">
      <w:pPr>
        <w:pStyle w:val="Paragraphedeliste"/>
        <w:numPr>
          <w:ilvl w:val="0"/>
          <w:numId w:val="4"/>
        </w:numPr>
        <w:rPr>
          <w:b/>
          <w:i/>
          <w:sz w:val="22"/>
        </w:rPr>
      </w:pPr>
      <w:r w:rsidRPr="00F638BC">
        <w:rPr>
          <w:b/>
          <w:i/>
          <w:sz w:val="22"/>
        </w:rPr>
        <w:t>Comment s’inscrit il ou se démarque t’il du contexte de son époque ?</w:t>
      </w:r>
    </w:p>
    <w:p w:rsidR="00F638BC" w:rsidRPr="00F638BC" w:rsidRDefault="00F638BC" w:rsidP="00F638BC">
      <w:pPr>
        <w:pStyle w:val="Paragraphedeliste"/>
        <w:numPr>
          <w:ilvl w:val="0"/>
          <w:numId w:val="4"/>
        </w:numPr>
        <w:rPr>
          <w:b/>
          <w:i/>
          <w:sz w:val="22"/>
        </w:rPr>
      </w:pPr>
      <w:r w:rsidRPr="00F638BC">
        <w:rPr>
          <w:b/>
          <w:i/>
          <w:sz w:val="22"/>
        </w:rPr>
        <w:t xml:space="preserve">Quels choix esthétiques mettent particulièrement en valeur le sens qu’il a voulu donner à son œuvre ? </w:t>
      </w:r>
    </w:p>
    <w:p w:rsidR="00F638BC" w:rsidRDefault="00F638BC" w:rsidP="00F638BC">
      <w:pPr>
        <w:pStyle w:val="Paragraphedeliste"/>
        <w:numPr>
          <w:ilvl w:val="0"/>
          <w:numId w:val="4"/>
        </w:numPr>
        <w:rPr>
          <w:b/>
          <w:sz w:val="22"/>
        </w:rPr>
      </w:pPr>
      <w:r w:rsidRPr="00F638BC">
        <w:rPr>
          <w:b/>
          <w:i/>
          <w:sz w:val="22"/>
        </w:rPr>
        <w:t xml:space="preserve">A quels effets d’écriture le lecteur est il aujourd’hui sensible ? </w:t>
      </w:r>
      <w:r>
        <w:rPr>
          <w:b/>
          <w:sz w:val="22"/>
        </w:rPr>
        <w:t>)</w:t>
      </w:r>
    </w:p>
    <w:p w:rsidR="00DF2680" w:rsidRPr="00DF2680" w:rsidRDefault="00DF2680" w:rsidP="00DF2680">
      <w:pPr>
        <w:spacing w:before="100" w:beforeAutospacing="1" w:after="100" w:afterAutospacing="1"/>
        <w:rPr>
          <w:b/>
          <w:u w:val="single"/>
        </w:rPr>
      </w:pPr>
    </w:p>
    <w:p w:rsidR="00B63CAA" w:rsidRDefault="00DF2680" w:rsidP="00DF2680">
      <w:pPr>
        <w:spacing w:before="100" w:beforeAutospacing="1" w:after="100" w:afterAutospacing="1"/>
        <w:outlineLvl w:val="2"/>
        <w:rPr>
          <w:bCs/>
        </w:rPr>
      </w:pPr>
      <w:r w:rsidRPr="00DF2680">
        <w:rPr>
          <w:bCs/>
        </w:rPr>
        <w:t xml:space="preserve">Procéder dans un premier temps à une lecture </w:t>
      </w:r>
      <w:r w:rsidR="00F638BC">
        <w:rPr>
          <w:bCs/>
        </w:rPr>
        <w:t>« lancement »</w:t>
      </w:r>
      <w:r w:rsidRPr="00DF2680">
        <w:rPr>
          <w:bCs/>
        </w:rPr>
        <w:t xml:space="preserve"> des premières pages</w:t>
      </w:r>
      <w:r w:rsidRPr="00DF2680">
        <w:t xml:space="preserve"> </w:t>
      </w:r>
      <w:r>
        <w:t>ou d'un court extrait significatif de l'essai doit aider l’élève à lire la totalité de l'ouvrage</w:t>
      </w:r>
      <w:r w:rsidRPr="00DF2680">
        <w:rPr>
          <w:bCs/>
        </w:rPr>
        <w:t xml:space="preserve"> </w:t>
      </w:r>
      <w:r>
        <w:rPr>
          <w:bCs/>
        </w:rPr>
        <w:t xml:space="preserve"> en mettant</w:t>
      </w:r>
      <w:r w:rsidRPr="00DF2680">
        <w:rPr>
          <w:bCs/>
        </w:rPr>
        <w:t xml:space="preserve"> en place les premières hypothèses de lecture </w:t>
      </w:r>
    </w:p>
    <w:p w:rsidR="00466FA1" w:rsidRPr="007579CE" w:rsidRDefault="00F638BC" w:rsidP="00DF2680">
      <w:pPr>
        <w:pStyle w:val="Paragraphedeliste"/>
        <w:numPr>
          <w:ilvl w:val="0"/>
          <w:numId w:val="40"/>
        </w:numPr>
        <w:spacing w:before="100" w:beforeAutospacing="1" w:after="100" w:afterAutospacing="1"/>
        <w:outlineLvl w:val="2"/>
        <w:rPr>
          <w:b/>
          <w:bCs/>
          <w:color w:val="FF0000"/>
        </w:rPr>
      </w:pPr>
      <w:r w:rsidRPr="007579CE">
        <w:rPr>
          <w:b/>
          <w:bCs/>
          <w:color w:val="FF0000"/>
        </w:rPr>
        <w:t>Lecture lancement des pages 7 et 8</w:t>
      </w:r>
      <w:r w:rsidR="00466FA1" w:rsidRPr="007579CE">
        <w:rPr>
          <w:b/>
          <w:bCs/>
          <w:color w:val="FF0000"/>
        </w:rPr>
        <w:t xml:space="preserve"> + lecture analytique </w:t>
      </w:r>
    </w:p>
    <w:p w:rsidR="00466FA1" w:rsidRPr="00B07523" w:rsidRDefault="00466FA1" w:rsidP="00B07523">
      <w:r>
        <w:rPr>
          <w:noProof/>
        </w:rPr>
        <w:lastRenderedPageBreak/>
        <w:drawing>
          <wp:inline distT="0" distB="0" distL="0" distR="0">
            <wp:extent cx="2931795" cy="4953000"/>
            <wp:effectExtent l="1905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938087" cy="4963630"/>
                    </a:xfrm>
                    <a:prstGeom prst="rect">
                      <a:avLst/>
                    </a:prstGeom>
                    <a:noFill/>
                    <a:ln w="9525">
                      <a:noFill/>
                      <a:miter lim="800000"/>
                      <a:headEnd/>
                      <a:tailEnd/>
                    </a:ln>
                  </pic:spPr>
                </pic:pic>
              </a:graphicData>
            </a:graphic>
          </wp:inline>
        </w:drawing>
      </w:r>
      <w:r w:rsidRPr="00E2633E">
        <w:rPr>
          <w:noProof/>
        </w:rPr>
        <w:drawing>
          <wp:inline distT="0" distB="0" distL="0" distR="0">
            <wp:extent cx="5688330" cy="5705475"/>
            <wp:effectExtent l="19050" t="0" r="762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686173" cy="5703311"/>
                    </a:xfrm>
                    <a:prstGeom prst="rect">
                      <a:avLst/>
                    </a:prstGeom>
                    <a:noFill/>
                    <a:ln w="9525">
                      <a:noFill/>
                      <a:miter lim="800000"/>
                      <a:headEnd/>
                      <a:tailEnd/>
                    </a:ln>
                  </pic:spPr>
                </pic:pic>
              </a:graphicData>
            </a:graphic>
          </wp:inline>
        </w:drawing>
      </w:r>
    </w:p>
    <w:p w:rsidR="00F638BC" w:rsidRDefault="00466FA1" w:rsidP="00DF2680">
      <w:pPr>
        <w:spacing w:before="100" w:beforeAutospacing="1" w:after="100" w:afterAutospacing="1"/>
        <w:outlineLvl w:val="2"/>
        <w:rPr>
          <w:bCs/>
        </w:rPr>
      </w:pPr>
      <w:r>
        <w:rPr>
          <w:bCs/>
        </w:rPr>
        <w:t xml:space="preserve">Bilan de cette première lecture  </w:t>
      </w:r>
      <w:r w:rsidR="00F638BC">
        <w:rPr>
          <w:bCs/>
        </w:rPr>
        <w:t xml:space="preserve">+  Présentation du travail à faire chez soi </w:t>
      </w:r>
    </w:p>
    <w:p w:rsidR="00B63CAA" w:rsidRPr="007579CE" w:rsidRDefault="007579CE" w:rsidP="007579CE">
      <w:pPr>
        <w:pStyle w:val="Default"/>
        <w:numPr>
          <w:ilvl w:val="0"/>
          <w:numId w:val="42"/>
        </w:numPr>
        <w:rPr>
          <w:rFonts w:ascii="Times New Roman" w:hAnsi="Times New Roman" w:cs="Times New Roman"/>
          <w:b/>
          <w:color w:val="FF0000"/>
          <w:u w:val="single"/>
        </w:rPr>
      </w:pPr>
      <w:r w:rsidRPr="007579CE">
        <w:rPr>
          <w:rFonts w:ascii="Times New Roman" w:hAnsi="Times New Roman" w:cs="Times New Roman"/>
          <w:b/>
          <w:color w:val="FF0000"/>
          <w:u w:val="single"/>
        </w:rPr>
        <w:lastRenderedPageBreak/>
        <w:t>Lecture</w:t>
      </w:r>
      <w:r w:rsidR="00B63CAA" w:rsidRPr="007579CE">
        <w:rPr>
          <w:rFonts w:ascii="Times New Roman" w:hAnsi="Times New Roman" w:cs="Times New Roman"/>
          <w:b/>
          <w:color w:val="FF0000"/>
          <w:u w:val="single"/>
        </w:rPr>
        <w:t xml:space="preserve"> des premières pages en classe</w:t>
      </w:r>
    </w:p>
    <w:p w:rsidR="00B63CAA" w:rsidRPr="007579CE" w:rsidRDefault="00B63CAA" w:rsidP="00B63CAA">
      <w:pPr>
        <w:pStyle w:val="Default"/>
        <w:rPr>
          <w:rFonts w:ascii="Times New Roman" w:hAnsi="Times New Roman" w:cs="Times New Roman"/>
        </w:rPr>
      </w:pPr>
      <w:r w:rsidRPr="007579CE">
        <w:rPr>
          <w:rFonts w:ascii="Times New Roman" w:hAnsi="Times New Roman" w:cs="Times New Roman"/>
        </w:rPr>
        <w:t>Mise en place des hypothèses de lecture</w:t>
      </w:r>
    </w:p>
    <w:p w:rsidR="00B63CAA" w:rsidRPr="007579CE" w:rsidRDefault="00B63CAA" w:rsidP="00B63CAA">
      <w:pPr>
        <w:pStyle w:val="Default"/>
        <w:rPr>
          <w:rFonts w:ascii="Times New Roman" w:hAnsi="Times New Roman" w:cs="Times New Roman"/>
        </w:rPr>
      </w:pPr>
      <w:r w:rsidRPr="007579CE">
        <w:rPr>
          <w:rFonts w:ascii="Times New Roman" w:hAnsi="Times New Roman" w:cs="Times New Roman"/>
        </w:rPr>
        <w:t>Il s’agit d’aider l’élève à lire la totalité de l’ouvrage.</w:t>
      </w:r>
    </w:p>
    <w:p w:rsidR="00B63CAA" w:rsidRPr="007579CE" w:rsidRDefault="00B63CAA" w:rsidP="00B63CAA">
      <w:pPr>
        <w:pStyle w:val="Default"/>
        <w:rPr>
          <w:rFonts w:ascii="Times New Roman" w:hAnsi="Times New Roman" w:cs="Times New Roman"/>
        </w:rPr>
      </w:pPr>
      <w:r w:rsidRPr="007579CE">
        <w:rPr>
          <w:rFonts w:ascii="Times New Roman" w:hAnsi="Times New Roman" w:cs="Times New Roman"/>
        </w:rPr>
        <w:t>Présentation rapide de l’ouvrage et de l’auteur</w:t>
      </w:r>
    </w:p>
    <w:p w:rsidR="00B63CAA" w:rsidRPr="007579CE" w:rsidRDefault="00B63CAA" w:rsidP="00B63CAA">
      <w:pPr>
        <w:pStyle w:val="Default"/>
        <w:rPr>
          <w:rFonts w:ascii="Times New Roman" w:hAnsi="Times New Roman" w:cs="Times New Roman"/>
        </w:rPr>
      </w:pPr>
      <w:r w:rsidRPr="007579CE">
        <w:rPr>
          <w:rFonts w:ascii="Times New Roman" w:hAnsi="Times New Roman" w:cs="Times New Roman"/>
        </w:rPr>
        <w:t>Quelques informations entre l’</w:t>
      </w:r>
      <w:r w:rsidR="007579CE" w:rsidRPr="007579CE">
        <w:rPr>
          <w:rFonts w:ascii="Times New Roman" w:hAnsi="Times New Roman" w:cs="Times New Roman"/>
        </w:rPr>
        <w:t xml:space="preserve">œuvre </w:t>
      </w:r>
      <w:r w:rsidRPr="007579CE">
        <w:rPr>
          <w:rFonts w:ascii="Times New Roman" w:hAnsi="Times New Roman" w:cs="Times New Roman"/>
        </w:rPr>
        <w:t>et l’Histoire</w:t>
      </w:r>
    </w:p>
    <w:p w:rsidR="00B63CAA" w:rsidRPr="007579CE" w:rsidRDefault="00B63CAA" w:rsidP="00B63CAA">
      <w:pPr>
        <w:spacing w:before="100" w:beforeAutospacing="1" w:after="100" w:afterAutospacing="1"/>
        <w:outlineLvl w:val="2"/>
        <w:rPr>
          <w:b/>
          <w:bCs/>
          <w:u w:val="single"/>
        </w:rPr>
      </w:pPr>
      <w:r w:rsidRPr="007579CE">
        <w:t>Le plan de l’ouvrage et ses articulations logiques</w:t>
      </w:r>
    </w:p>
    <w:p w:rsidR="00F638BC" w:rsidRPr="00466FA1" w:rsidRDefault="00DF2680" w:rsidP="00466FA1">
      <w:pPr>
        <w:spacing w:before="100" w:beforeAutospacing="1" w:after="100" w:afterAutospacing="1"/>
        <w:outlineLvl w:val="2"/>
        <w:rPr>
          <w:bCs/>
          <w:u w:val="single"/>
        </w:rPr>
      </w:pPr>
      <w:r w:rsidRPr="00DF2680">
        <w:rPr>
          <w:b/>
          <w:bCs/>
          <w:u w:val="single"/>
        </w:rPr>
        <w:t xml:space="preserve">Contrôle de lecture possible : </w:t>
      </w:r>
      <w:r w:rsidR="001440DE" w:rsidRPr="001440DE">
        <w:rPr>
          <w:bCs/>
          <w:u w:val="single"/>
        </w:rPr>
        <w:t xml:space="preserve">à rendre dans un premier temps à l’écrit (noté) puis à restituer </w:t>
      </w:r>
      <w:r w:rsidR="008638DC">
        <w:rPr>
          <w:bCs/>
          <w:u w:val="single"/>
        </w:rPr>
        <w:t xml:space="preserve">oralement </w:t>
      </w:r>
      <w:r w:rsidR="001440DE" w:rsidRPr="001440DE">
        <w:rPr>
          <w:bCs/>
          <w:u w:val="single"/>
        </w:rPr>
        <w:t xml:space="preserve">à la classe  +  confrontation </w:t>
      </w:r>
      <w:r w:rsidR="009851AC">
        <w:rPr>
          <w:bCs/>
          <w:u w:val="single"/>
        </w:rPr>
        <w:t xml:space="preserve">possible des points de vue </w:t>
      </w:r>
      <w:r w:rsidR="001440DE" w:rsidRPr="001440DE">
        <w:rPr>
          <w:bCs/>
          <w:u w:val="single"/>
        </w:rPr>
        <w:t xml:space="preserve"> </w:t>
      </w:r>
      <w:r w:rsidR="00F638BC">
        <w:rPr>
          <w:bCs/>
          <w:u w:val="single"/>
        </w:rPr>
        <w:t>(mutualisation)</w:t>
      </w:r>
    </w:p>
    <w:p w:rsidR="001440DE" w:rsidRPr="007579CE" w:rsidRDefault="001440DE" w:rsidP="001440DE">
      <w:pPr>
        <w:pStyle w:val="Paragraphedeliste"/>
        <w:numPr>
          <w:ilvl w:val="0"/>
          <w:numId w:val="42"/>
        </w:numPr>
        <w:spacing w:before="100" w:beforeAutospacing="1" w:after="100" w:afterAutospacing="1"/>
        <w:rPr>
          <w:b/>
          <w:color w:val="FF0000"/>
          <w:u w:val="single"/>
        </w:rPr>
      </w:pPr>
      <w:r w:rsidRPr="007579CE">
        <w:rPr>
          <w:b/>
          <w:color w:val="FF0000"/>
          <w:u w:val="single"/>
        </w:rPr>
        <w:t>Travail écrit</w:t>
      </w:r>
      <w:r w:rsidR="007579CE">
        <w:rPr>
          <w:b/>
          <w:color w:val="FF0000"/>
          <w:u w:val="single"/>
        </w:rPr>
        <w:t xml:space="preserve"> à faire chez soi : </w:t>
      </w:r>
      <w:r w:rsidR="00DF2680">
        <w:t>L'élève devra re</w:t>
      </w:r>
      <w:r w:rsidR="00875573">
        <w:t xml:space="preserve">mettre une copie </w:t>
      </w:r>
      <w:r>
        <w:t>composée :</w:t>
      </w:r>
    </w:p>
    <w:p w:rsidR="00127700" w:rsidRDefault="001440DE" w:rsidP="00167AF5">
      <w:pPr>
        <w:pStyle w:val="Paragraphedeliste"/>
        <w:numPr>
          <w:ilvl w:val="0"/>
          <w:numId w:val="21"/>
        </w:numPr>
        <w:spacing w:before="100" w:beforeAutospacing="1" w:after="100" w:afterAutospacing="1"/>
      </w:pPr>
      <w:r w:rsidRPr="00127700">
        <w:rPr>
          <w:u w:val="single"/>
        </w:rPr>
        <w:t>D’une présentation rapide de l’œuvre</w:t>
      </w:r>
      <w:r>
        <w:t> </w:t>
      </w:r>
    </w:p>
    <w:p w:rsidR="001440DE" w:rsidRDefault="001440DE" w:rsidP="00167AF5">
      <w:pPr>
        <w:pStyle w:val="Paragraphedeliste"/>
        <w:numPr>
          <w:ilvl w:val="0"/>
          <w:numId w:val="26"/>
        </w:numPr>
        <w:spacing w:before="100" w:beforeAutospacing="1" w:after="100" w:afterAutospacing="1"/>
      </w:pPr>
      <w:r>
        <w:t xml:space="preserve">rappel du </w:t>
      </w:r>
      <w:r w:rsidR="0055679F">
        <w:t>titre,</w:t>
      </w:r>
      <w:r>
        <w:t xml:space="preserve"> de l'identité de l</w:t>
      </w:r>
      <w:r w:rsidRPr="001440DE">
        <w:t>'</w:t>
      </w:r>
      <w:r w:rsidRPr="00167AF5">
        <w:rPr>
          <w:bCs/>
        </w:rPr>
        <w:t>auteur</w:t>
      </w:r>
      <w:r w:rsidR="009851AC">
        <w:t xml:space="preserve"> et résumé de l’ouvrage </w:t>
      </w:r>
    </w:p>
    <w:p w:rsidR="00167AF5" w:rsidRPr="00167AF5" w:rsidRDefault="0055679F" w:rsidP="00167AF5">
      <w:pPr>
        <w:pStyle w:val="Paragraphedeliste"/>
        <w:numPr>
          <w:ilvl w:val="0"/>
          <w:numId w:val="26"/>
        </w:numPr>
        <w:spacing w:before="100" w:beforeAutospacing="1" w:after="100" w:afterAutospacing="1"/>
        <w:rPr>
          <w:u w:val="single"/>
        </w:rPr>
      </w:pPr>
      <w:r>
        <w:t xml:space="preserve">Quelques informations sur les </w:t>
      </w:r>
      <w:r w:rsidRPr="00167AF5">
        <w:rPr>
          <w:b/>
          <w:bCs/>
        </w:rPr>
        <w:t xml:space="preserve">rapports entre l'œuvre </w:t>
      </w:r>
      <w:r w:rsidR="00167AF5" w:rsidRPr="00167AF5">
        <w:rPr>
          <w:b/>
          <w:bCs/>
        </w:rPr>
        <w:t>et l’Histoire</w:t>
      </w:r>
      <w:r>
        <w:t xml:space="preserve">. </w:t>
      </w:r>
    </w:p>
    <w:p w:rsidR="00127700" w:rsidRPr="00167AF5" w:rsidRDefault="00167AF5" w:rsidP="00167AF5">
      <w:pPr>
        <w:pStyle w:val="Paragraphedeliste"/>
        <w:numPr>
          <w:ilvl w:val="0"/>
          <w:numId w:val="21"/>
        </w:numPr>
        <w:spacing w:before="100" w:beforeAutospacing="1" w:after="100" w:afterAutospacing="1"/>
        <w:rPr>
          <w:u w:val="single"/>
        </w:rPr>
      </w:pPr>
      <w:r w:rsidRPr="00167AF5">
        <w:rPr>
          <w:u w:val="single"/>
        </w:rPr>
        <w:t>L</w:t>
      </w:r>
      <w:r w:rsidR="00127700" w:rsidRPr="00167AF5">
        <w:rPr>
          <w:u w:val="single"/>
        </w:rPr>
        <w:t>e plan de l'ouvrage et ses articulations logiques</w:t>
      </w:r>
      <w:r w:rsidR="009851AC">
        <w:rPr>
          <w:u w:val="single"/>
        </w:rPr>
        <w:t xml:space="preserve"> (ou les questions abordées)</w:t>
      </w:r>
    </w:p>
    <w:p w:rsidR="00127700" w:rsidRDefault="00127700" w:rsidP="00167AF5">
      <w:pPr>
        <w:pStyle w:val="Paragraphedeliste"/>
        <w:numPr>
          <w:ilvl w:val="0"/>
          <w:numId w:val="28"/>
        </w:numPr>
        <w:spacing w:before="100" w:beforeAutospacing="1" w:after="100" w:afterAutospacing="1"/>
      </w:pPr>
      <w:r>
        <w:t xml:space="preserve">le repérage </w:t>
      </w:r>
      <w:r w:rsidR="008C13A8">
        <w:t>des grandes idées</w:t>
      </w:r>
      <w:r w:rsidR="00167AF5">
        <w:t xml:space="preserve">. </w:t>
      </w:r>
      <w:r>
        <w:t xml:space="preserve"> </w:t>
      </w:r>
      <w:r w:rsidR="008638DC">
        <w:t xml:space="preserve">Quelques </w:t>
      </w:r>
      <w:r>
        <w:t>exemples développés</w:t>
      </w:r>
    </w:p>
    <w:p w:rsidR="001440DE" w:rsidRPr="00167AF5" w:rsidRDefault="00167AF5" w:rsidP="00167AF5">
      <w:pPr>
        <w:numPr>
          <w:ilvl w:val="0"/>
          <w:numId w:val="21"/>
        </w:numPr>
        <w:spacing w:before="100" w:beforeAutospacing="1" w:after="100" w:afterAutospacing="1"/>
        <w:rPr>
          <w:u w:val="single"/>
        </w:rPr>
      </w:pPr>
      <w:r w:rsidRPr="00167AF5">
        <w:rPr>
          <w:u w:val="single"/>
        </w:rPr>
        <w:t>D’une présentation d</w:t>
      </w:r>
      <w:r w:rsidR="00DF2680" w:rsidRPr="00167AF5">
        <w:rPr>
          <w:u w:val="single"/>
        </w:rPr>
        <w:t xml:space="preserve">'un </w:t>
      </w:r>
      <w:r w:rsidR="001440DE" w:rsidRPr="00167AF5">
        <w:rPr>
          <w:u w:val="single"/>
        </w:rPr>
        <w:t xml:space="preserve">passage </w:t>
      </w:r>
      <w:r w:rsidR="001440DE" w:rsidRPr="00167AF5">
        <w:rPr>
          <w:highlight w:val="yellow"/>
          <w:u w:val="single"/>
        </w:rPr>
        <w:t>conséquent</w:t>
      </w:r>
      <w:r w:rsidR="00DF2680" w:rsidRPr="00167AF5">
        <w:rPr>
          <w:u w:val="single"/>
        </w:rPr>
        <w:t xml:space="preserve"> de </w:t>
      </w:r>
      <w:r w:rsidR="001440DE" w:rsidRPr="00167AF5">
        <w:rPr>
          <w:u w:val="single"/>
        </w:rPr>
        <w:t>l’œuvre.</w:t>
      </w:r>
    </w:p>
    <w:p w:rsidR="00DF2680" w:rsidRDefault="001440DE" w:rsidP="00167AF5">
      <w:pPr>
        <w:pStyle w:val="Paragraphedeliste"/>
        <w:numPr>
          <w:ilvl w:val="0"/>
          <w:numId w:val="28"/>
        </w:numPr>
        <w:spacing w:before="100" w:beforeAutospacing="1" w:after="100" w:afterAutospacing="1"/>
      </w:pPr>
      <w:r>
        <w:t xml:space="preserve">Expliquer la </w:t>
      </w:r>
      <w:r w:rsidR="00DF2680">
        <w:t xml:space="preserve"> raison de son intérêt pour ce passage-là.</w:t>
      </w:r>
    </w:p>
    <w:p w:rsidR="00167AF5" w:rsidRPr="00167AF5" w:rsidRDefault="00167AF5" w:rsidP="00167AF5">
      <w:pPr>
        <w:pStyle w:val="Paragraphedeliste"/>
        <w:numPr>
          <w:ilvl w:val="0"/>
          <w:numId w:val="21"/>
        </w:numPr>
        <w:spacing w:before="100" w:beforeAutospacing="1" w:after="100" w:afterAutospacing="1"/>
        <w:rPr>
          <w:u w:val="single"/>
        </w:rPr>
      </w:pPr>
      <w:r w:rsidRPr="00167AF5">
        <w:rPr>
          <w:u w:val="single"/>
        </w:rPr>
        <w:t xml:space="preserve">Présentation de son opinion </w:t>
      </w:r>
      <w:r>
        <w:rPr>
          <w:u w:val="single"/>
        </w:rPr>
        <w:t>et son expérience de lecture</w:t>
      </w:r>
    </w:p>
    <w:p w:rsidR="00127700" w:rsidRDefault="00167AF5" w:rsidP="00167AF5">
      <w:pPr>
        <w:pStyle w:val="Paragraphedeliste"/>
        <w:numPr>
          <w:ilvl w:val="0"/>
          <w:numId w:val="28"/>
        </w:numPr>
        <w:spacing w:before="100" w:beforeAutospacing="1" w:after="100" w:afterAutospacing="1"/>
      </w:pPr>
      <w:r>
        <w:t xml:space="preserve">L’idée que l’élève </w:t>
      </w:r>
      <w:r w:rsidR="00127700">
        <w:t xml:space="preserve">se faisait du sujet avant la </w:t>
      </w:r>
      <w:r>
        <w:t>lecture, ses attentes</w:t>
      </w:r>
      <w:r w:rsidR="00127700">
        <w:t>.</w:t>
      </w:r>
    </w:p>
    <w:p w:rsidR="00167AF5" w:rsidRDefault="00167AF5" w:rsidP="00167AF5">
      <w:pPr>
        <w:pStyle w:val="Paragraphedeliste"/>
        <w:numPr>
          <w:ilvl w:val="0"/>
          <w:numId w:val="28"/>
        </w:numPr>
        <w:spacing w:before="100" w:beforeAutospacing="1" w:after="100" w:afterAutospacing="1"/>
      </w:pPr>
      <w:r>
        <w:t>Son opinion finale justifiée (les difficultés éprouvées durant la lecture</w:t>
      </w:r>
      <w:r w:rsidR="008C13A8">
        <w:t>)</w:t>
      </w:r>
    </w:p>
    <w:p w:rsidR="00127700" w:rsidRDefault="00167AF5" w:rsidP="004A611E">
      <w:pPr>
        <w:pStyle w:val="Paragraphedeliste"/>
        <w:numPr>
          <w:ilvl w:val="0"/>
          <w:numId w:val="21"/>
        </w:numPr>
        <w:spacing w:before="100" w:beforeAutospacing="1" w:after="100" w:afterAutospacing="1"/>
        <w:outlineLvl w:val="2"/>
        <w:rPr>
          <w:bCs/>
          <w:u w:val="single"/>
        </w:rPr>
      </w:pPr>
      <w:r w:rsidRPr="004A611E">
        <w:rPr>
          <w:bCs/>
          <w:u w:val="single"/>
        </w:rPr>
        <w:t>Conseils de lecture</w:t>
      </w:r>
    </w:p>
    <w:p w:rsidR="00F638BC" w:rsidRPr="00466FA1" w:rsidRDefault="004A611E" w:rsidP="00466FA1">
      <w:pPr>
        <w:pStyle w:val="Paragraphedeliste"/>
        <w:numPr>
          <w:ilvl w:val="0"/>
          <w:numId w:val="31"/>
        </w:numPr>
        <w:spacing w:before="100" w:beforeAutospacing="1" w:after="100" w:afterAutospacing="1"/>
        <w:outlineLvl w:val="2"/>
        <w:rPr>
          <w:bCs/>
        </w:rPr>
      </w:pPr>
      <w:r w:rsidRPr="004A611E">
        <w:rPr>
          <w:bCs/>
        </w:rPr>
        <w:t>Si j’avais un conseil à formuler ce serait de …</w:t>
      </w:r>
    </w:p>
    <w:p w:rsidR="00B07523" w:rsidRDefault="00B07523" w:rsidP="00DF2680">
      <w:pPr>
        <w:spacing w:before="100" w:beforeAutospacing="1" w:after="100" w:afterAutospacing="1"/>
        <w:rPr>
          <w:b/>
          <w:u w:val="single"/>
        </w:rPr>
      </w:pPr>
    </w:p>
    <w:p w:rsidR="007579CE" w:rsidRPr="007579CE" w:rsidRDefault="001440DE" w:rsidP="007579CE">
      <w:pPr>
        <w:pStyle w:val="Paragraphedeliste"/>
        <w:numPr>
          <w:ilvl w:val="0"/>
          <w:numId w:val="42"/>
        </w:numPr>
        <w:spacing w:before="100" w:beforeAutospacing="1" w:after="100" w:afterAutospacing="1"/>
        <w:rPr>
          <w:b/>
          <w:color w:val="FF0000"/>
          <w:u w:val="single"/>
        </w:rPr>
      </w:pPr>
      <w:r w:rsidRPr="007579CE">
        <w:rPr>
          <w:b/>
          <w:color w:val="FF0000"/>
          <w:u w:val="single"/>
        </w:rPr>
        <w:t>Travail à l’ora</w:t>
      </w:r>
      <w:r w:rsidR="008C13A8" w:rsidRPr="007579CE">
        <w:rPr>
          <w:b/>
          <w:color w:val="FF0000"/>
          <w:u w:val="single"/>
        </w:rPr>
        <w:t>l </w:t>
      </w:r>
      <w:r w:rsidR="007579CE" w:rsidRPr="007579CE">
        <w:rPr>
          <w:b/>
          <w:color w:val="FF0000"/>
          <w:u w:val="single"/>
        </w:rPr>
        <w:t>:</w:t>
      </w:r>
      <w:r w:rsidR="007579CE" w:rsidRPr="007579CE">
        <w:rPr>
          <w:b/>
          <w:color w:val="FF0000"/>
        </w:rPr>
        <w:t xml:space="preserve"> </w:t>
      </w:r>
    </w:p>
    <w:p w:rsidR="008C13A8" w:rsidRPr="007579CE" w:rsidRDefault="007579CE" w:rsidP="007579CE">
      <w:pPr>
        <w:pStyle w:val="Paragraphedeliste"/>
        <w:spacing w:before="100" w:beforeAutospacing="1" w:after="100" w:afterAutospacing="1"/>
        <w:ind w:left="720"/>
        <w:rPr>
          <w:b/>
          <w:u w:val="single"/>
        </w:rPr>
      </w:pPr>
      <w:r w:rsidRPr="007579CE">
        <w:rPr>
          <w:b/>
        </w:rPr>
        <w:t>L’élève</w:t>
      </w:r>
      <w:r w:rsidR="008C13A8" w:rsidRPr="007579CE">
        <w:rPr>
          <w:color w:val="000000"/>
        </w:rPr>
        <w:t xml:space="preserve"> </w:t>
      </w:r>
      <w:r>
        <w:rPr>
          <w:color w:val="000000"/>
        </w:rPr>
        <w:t>devra préparer chez soi ce travail (pour des raisons pratiques instaurer une rotation de passage sur l’année par rapport à la progression annuelle et aux lectures d’ouvrages proposés afin que chaque élève puisse être confronté à ce genre d’exercice)</w:t>
      </w:r>
    </w:p>
    <w:p w:rsidR="008C13A8" w:rsidRPr="007579CE" w:rsidRDefault="008C13A8" w:rsidP="008C13A8">
      <w:pPr>
        <w:autoSpaceDE w:val="0"/>
        <w:autoSpaceDN w:val="0"/>
        <w:adjustRightInd w:val="0"/>
        <w:rPr>
          <w:color w:val="000000"/>
        </w:rPr>
      </w:pPr>
      <w:r w:rsidRPr="007579CE">
        <w:rPr>
          <w:color w:val="000000"/>
        </w:rPr>
        <w:t xml:space="preserve">1. lire à haute voix «son» extrait, </w:t>
      </w:r>
    </w:p>
    <w:p w:rsidR="008C13A8" w:rsidRPr="007579CE" w:rsidRDefault="008C13A8" w:rsidP="008C13A8">
      <w:pPr>
        <w:autoSpaceDE w:val="0"/>
        <w:autoSpaceDN w:val="0"/>
        <w:adjustRightInd w:val="0"/>
        <w:rPr>
          <w:color w:val="000000"/>
        </w:rPr>
      </w:pPr>
      <w:r w:rsidRPr="007579CE">
        <w:rPr>
          <w:color w:val="000000"/>
        </w:rPr>
        <w:t>2. l’expliquer,</w:t>
      </w:r>
    </w:p>
    <w:p w:rsidR="008C13A8" w:rsidRPr="007579CE" w:rsidRDefault="008C13A8" w:rsidP="008C13A8">
      <w:pPr>
        <w:autoSpaceDE w:val="0"/>
        <w:autoSpaceDN w:val="0"/>
        <w:adjustRightInd w:val="0"/>
        <w:rPr>
          <w:color w:val="000000"/>
        </w:rPr>
      </w:pPr>
      <w:r w:rsidRPr="007579CE">
        <w:rPr>
          <w:color w:val="000000"/>
        </w:rPr>
        <w:t xml:space="preserve">3. le </w:t>
      </w:r>
      <w:proofErr w:type="spellStart"/>
      <w:r w:rsidRPr="007579CE">
        <w:rPr>
          <w:color w:val="000000"/>
        </w:rPr>
        <w:t>contextualiser</w:t>
      </w:r>
      <w:proofErr w:type="spellEnd"/>
    </w:p>
    <w:p w:rsidR="008C13A8" w:rsidRPr="007579CE" w:rsidRDefault="008C13A8" w:rsidP="008C13A8">
      <w:pPr>
        <w:autoSpaceDE w:val="0"/>
        <w:autoSpaceDN w:val="0"/>
        <w:adjustRightInd w:val="0"/>
        <w:rPr>
          <w:color w:val="000000"/>
        </w:rPr>
      </w:pPr>
      <w:r w:rsidRPr="007579CE">
        <w:rPr>
          <w:color w:val="000000"/>
        </w:rPr>
        <w:t>4. le commenter (il devra anticiper les éventuelles difficultés de compréhension par rapport à certains faits, mots de vocabulaire…)</w:t>
      </w:r>
    </w:p>
    <w:p w:rsidR="008C13A8" w:rsidRPr="007579CE" w:rsidRDefault="008C13A8" w:rsidP="008C13A8">
      <w:pPr>
        <w:autoSpaceDE w:val="0"/>
        <w:autoSpaceDN w:val="0"/>
        <w:adjustRightInd w:val="0"/>
        <w:rPr>
          <w:color w:val="000000"/>
        </w:rPr>
      </w:pPr>
    </w:p>
    <w:p w:rsidR="008C13A8" w:rsidRPr="007579CE" w:rsidRDefault="008C13A8" w:rsidP="008C13A8">
      <w:pPr>
        <w:autoSpaceDE w:val="0"/>
        <w:autoSpaceDN w:val="0"/>
        <w:adjustRightInd w:val="0"/>
        <w:rPr>
          <w:color w:val="000000"/>
        </w:rPr>
      </w:pPr>
      <w:r w:rsidRPr="007579CE">
        <w:rPr>
          <w:color w:val="000000"/>
        </w:rPr>
        <w:t xml:space="preserve">L’élève aura à préparer un jugement de goût et un jugement de valeur: il remettra au préalable une fiche guidance qu’il aura renseigné chez lui </w:t>
      </w:r>
    </w:p>
    <w:p w:rsidR="008C13A8" w:rsidRPr="007579CE" w:rsidRDefault="008C13A8" w:rsidP="008C13A8">
      <w:pPr>
        <w:autoSpaceDE w:val="0"/>
        <w:autoSpaceDN w:val="0"/>
        <w:adjustRightInd w:val="0"/>
        <w:rPr>
          <w:color w:val="000000"/>
        </w:rPr>
      </w:pPr>
    </w:p>
    <w:tbl>
      <w:tblPr>
        <w:tblStyle w:val="Grilledutableau"/>
        <w:tblW w:w="0" w:type="auto"/>
        <w:tblLook w:val="04A0"/>
      </w:tblPr>
      <w:tblGrid>
        <w:gridCol w:w="4902"/>
        <w:gridCol w:w="4902"/>
        <w:gridCol w:w="4902"/>
      </w:tblGrid>
      <w:tr w:rsidR="008C13A8" w:rsidRPr="007579CE" w:rsidTr="00432522">
        <w:tc>
          <w:tcPr>
            <w:tcW w:w="4902" w:type="dxa"/>
          </w:tcPr>
          <w:p w:rsidR="008C13A8" w:rsidRPr="007579CE" w:rsidRDefault="008C13A8" w:rsidP="008C13A8">
            <w:pPr>
              <w:autoSpaceDE w:val="0"/>
              <w:autoSpaceDN w:val="0"/>
              <w:adjustRightInd w:val="0"/>
              <w:rPr>
                <w:b/>
                <w:color w:val="000000"/>
              </w:rPr>
            </w:pPr>
            <w:r w:rsidRPr="007579CE">
              <w:rPr>
                <w:b/>
                <w:color w:val="000000"/>
              </w:rPr>
              <w:t>Mon jugement</w:t>
            </w:r>
          </w:p>
          <w:p w:rsidR="008C13A8" w:rsidRPr="007579CE" w:rsidRDefault="008C13A8" w:rsidP="008C13A8">
            <w:pPr>
              <w:autoSpaceDE w:val="0"/>
              <w:autoSpaceDN w:val="0"/>
              <w:adjustRightInd w:val="0"/>
              <w:rPr>
                <w:b/>
                <w:color w:val="000000"/>
              </w:rPr>
            </w:pPr>
            <w:r w:rsidRPr="007579CE">
              <w:rPr>
                <w:b/>
                <w:color w:val="000000"/>
              </w:rPr>
              <w:t>de goût</w:t>
            </w:r>
          </w:p>
        </w:tc>
        <w:tc>
          <w:tcPr>
            <w:tcW w:w="9804" w:type="dxa"/>
            <w:gridSpan w:val="2"/>
          </w:tcPr>
          <w:p w:rsidR="008C13A8" w:rsidRPr="007579CE" w:rsidRDefault="008C13A8" w:rsidP="008C13A8">
            <w:pPr>
              <w:autoSpaceDE w:val="0"/>
              <w:autoSpaceDN w:val="0"/>
              <w:adjustRightInd w:val="0"/>
              <w:rPr>
                <w:b/>
                <w:color w:val="000000"/>
              </w:rPr>
            </w:pPr>
            <w:r w:rsidRPr="007579CE">
              <w:rPr>
                <w:b/>
                <w:color w:val="000000"/>
              </w:rPr>
              <w:t>J'ai beaucoup, modérément, peu apprécié, pas du tout.</w:t>
            </w:r>
          </w:p>
          <w:p w:rsidR="008C13A8" w:rsidRPr="007579CE" w:rsidRDefault="008C13A8" w:rsidP="008C13A8">
            <w:pPr>
              <w:autoSpaceDE w:val="0"/>
              <w:autoSpaceDN w:val="0"/>
              <w:adjustRightInd w:val="0"/>
              <w:rPr>
                <w:b/>
                <w:color w:val="000000"/>
              </w:rPr>
            </w:pPr>
            <w:r w:rsidRPr="007579CE">
              <w:rPr>
                <w:b/>
                <w:color w:val="000000"/>
              </w:rPr>
              <w:t>Pourquoi? Causes 1 et 2</w:t>
            </w:r>
          </w:p>
        </w:tc>
      </w:tr>
      <w:tr w:rsidR="008C13A8" w:rsidRPr="007579CE" w:rsidTr="008C13A8">
        <w:tc>
          <w:tcPr>
            <w:tcW w:w="4902" w:type="dxa"/>
          </w:tcPr>
          <w:p w:rsidR="008C13A8" w:rsidRPr="007579CE" w:rsidRDefault="008C13A8" w:rsidP="008C13A8">
            <w:pPr>
              <w:autoSpaceDE w:val="0"/>
              <w:autoSpaceDN w:val="0"/>
              <w:adjustRightInd w:val="0"/>
              <w:rPr>
                <w:b/>
                <w:color w:val="000000"/>
              </w:rPr>
            </w:pPr>
            <w:r w:rsidRPr="007579CE">
              <w:rPr>
                <w:b/>
                <w:color w:val="000000"/>
              </w:rPr>
              <w:t>Mon jugement</w:t>
            </w:r>
          </w:p>
          <w:p w:rsidR="008C13A8" w:rsidRPr="007579CE" w:rsidRDefault="008C13A8" w:rsidP="008C13A8">
            <w:pPr>
              <w:autoSpaceDE w:val="0"/>
              <w:autoSpaceDN w:val="0"/>
              <w:adjustRightInd w:val="0"/>
              <w:rPr>
                <w:b/>
                <w:color w:val="000000"/>
              </w:rPr>
            </w:pPr>
            <w:r w:rsidRPr="007579CE">
              <w:rPr>
                <w:b/>
                <w:color w:val="000000"/>
              </w:rPr>
              <w:t>de valeur</w:t>
            </w:r>
          </w:p>
        </w:tc>
        <w:tc>
          <w:tcPr>
            <w:tcW w:w="4902" w:type="dxa"/>
          </w:tcPr>
          <w:p w:rsidR="008C13A8" w:rsidRPr="007579CE" w:rsidRDefault="008C13A8" w:rsidP="008C13A8">
            <w:pPr>
              <w:autoSpaceDE w:val="0"/>
              <w:autoSpaceDN w:val="0"/>
              <w:adjustRightInd w:val="0"/>
              <w:rPr>
                <w:b/>
                <w:color w:val="000000"/>
              </w:rPr>
            </w:pPr>
            <w:r w:rsidRPr="007579CE">
              <w:rPr>
                <w:b/>
                <w:color w:val="000000"/>
              </w:rPr>
              <w:t xml:space="preserve">Présentation du </w:t>
            </w:r>
            <w:proofErr w:type="spellStart"/>
            <w:r w:rsidRPr="007579CE">
              <w:rPr>
                <w:b/>
                <w:color w:val="000000"/>
              </w:rPr>
              <w:t>jgt</w:t>
            </w:r>
            <w:proofErr w:type="spellEnd"/>
            <w:r w:rsidRPr="007579CE">
              <w:rPr>
                <w:b/>
                <w:color w:val="000000"/>
              </w:rPr>
              <w:t xml:space="preserve"> de valeur émis par un tiers faisant autorité</w:t>
            </w:r>
          </w:p>
        </w:tc>
        <w:tc>
          <w:tcPr>
            <w:tcW w:w="4902" w:type="dxa"/>
          </w:tcPr>
          <w:p w:rsidR="008C13A8" w:rsidRPr="007579CE" w:rsidRDefault="008C13A8" w:rsidP="00432522">
            <w:pPr>
              <w:autoSpaceDE w:val="0"/>
              <w:autoSpaceDN w:val="0"/>
              <w:adjustRightInd w:val="0"/>
              <w:rPr>
                <w:b/>
                <w:color w:val="000000"/>
              </w:rPr>
            </w:pPr>
            <w:r w:rsidRPr="007579CE">
              <w:rPr>
                <w:b/>
                <w:color w:val="000000"/>
              </w:rPr>
              <w:t>« Je suis d'accord, Je suis partiellement d'accord, je ne suis pas d'accord»</w:t>
            </w:r>
          </w:p>
        </w:tc>
      </w:tr>
    </w:tbl>
    <w:p w:rsidR="00DF2680" w:rsidRDefault="00DF2680" w:rsidP="00DF2680">
      <w:pPr>
        <w:pStyle w:val="Titre3"/>
        <w:rPr>
          <w:sz w:val="16"/>
          <w:szCs w:val="16"/>
        </w:rPr>
      </w:pPr>
    </w:p>
    <w:p w:rsidR="008C13A8" w:rsidRDefault="008C13A8" w:rsidP="008C13A8"/>
    <w:p w:rsidR="008C13A8" w:rsidRPr="00F80BF0" w:rsidRDefault="008C13A8" w:rsidP="008C13A8">
      <w:pPr>
        <w:rPr>
          <w:b/>
          <w:u w:val="single"/>
        </w:rPr>
      </w:pPr>
    </w:p>
    <w:p w:rsidR="00F80BF0" w:rsidRPr="007579CE" w:rsidRDefault="00F80BF0" w:rsidP="007579CE">
      <w:pPr>
        <w:pStyle w:val="Paragraphedeliste"/>
        <w:numPr>
          <w:ilvl w:val="0"/>
          <w:numId w:val="42"/>
        </w:numPr>
        <w:autoSpaceDE w:val="0"/>
        <w:autoSpaceDN w:val="0"/>
        <w:adjustRightInd w:val="0"/>
        <w:rPr>
          <w:rFonts w:ascii="Andalus" w:hAnsi="Andalus" w:cs="Andalus"/>
          <w:b/>
          <w:color w:val="FF0000"/>
          <w:u w:val="single"/>
        </w:rPr>
      </w:pPr>
      <w:r w:rsidRPr="007579CE">
        <w:rPr>
          <w:rFonts w:ascii="Andalus" w:hAnsi="Andalus" w:cs="Andalus"/>
          <w:b/>
          <w:color w:val="FF0000"/>
          <w:u w:val="single"/>
        </w:rPr>
        <w:t xml:space="preserve">Mise en place d’une feuille d’écoute Prises de notes: </w:t>
      </w:r>
      <w:r w:rsidR="007579CE">
        <w:rPr>
          <w:rFonts w:ascii="Andalus" w:hAnsi="Andalus" w:cs="Andalus"/>
          <w:b/>
          <w:color w:val="FF0000"/>
          <w:u w:val="single"/>
        </w:rPr>
        <w:t xml:space="preserve">pour le reste de la classe </w:t>
      </w:r>
    </w:p>
    <w:p w:rsidR="00F80BF0" w:rsidRPr="00F80BF0" w:rsidRDefault="00F80BF0" w:rsidP="00F80BF0">
      <w:pPr>
        <w:autoSpaceDE w:val="0"/>
        <w:autoSpaceDN w:val="0"/>
        <w:adjustRightInd w:val="0"/>
        <w:spacing w:after="389"/>
        <w:rPr>
          <w:rFonts w:ascii="Andalus" w:hAnsi="Andalus" w:cs="Andalus"/>
          <w:color w:val="000000"/>
        </w:rPr>
      </w:pPr>
      <w:r w:rsidRPr="00F80BF0">
        <w:rPr>
          <w:rFonts w:ascii="Andalus" w:hAnsi="Andalus" w:cs="Andalus"/>
          <w:color w:val="000000"/>
        </w:rPr>
        <w:t xml:space="preserve">•ce que je trouve </w:t>
      </w:r>
      <w:r w:rsidR="007579CE" w:rsidRPr="00F80BF0">
        <w:rPr>
          <w:rFonts w:ascii="Andalus" w:hAnsi="Andalus" w:cs="Andalus"/>
          <w:color w:val="000000"/>
        </w:rPr>
        <w:t>intéressant Parce</w:t>
      </w:r>
      <w:r w:rsidRPr="00F80BF0">
        <w:rPr>
          <w:rFonts w:ascii="Andalus" w:hAnsi="Andalus" w:cs="Andalus"/>
          <w:color w:val="000000"/>
        </w:rPr>
        <w:t xml:space="preserve"> ce que … (j’argumente)</w:t>
      </w:r>
    </w:p>
    <w:p w:rsidR="00F80BF0" w:rsidRPr="00F80BF0" w:rsidRDefault="00F80BF0" w:rsidP="00F80BF0">
      <w:pPr>
        <w:autoSpaceDE w:val="0"/>
        <w:autoSpaceDN w:val="0"/>
        <w:adjustRightInd w:val="0"/>
        <w:spacing w:after="389"/>
        <w:rPr>
          <w:rFonts w:ascii="Andalus" w:hAnsi="Andalus" w:cs="Andalus"/>
          <w:color w:val="000000"/>
        </w:rPr>
      </w:pPr>
      <w:r w:rsidRPr="00F80BF0">
        <w:rPr>
          <w:rFonts w:ascii="Andalus" w:hAnsi="Andalus" w:cs="Andalus"/>
          <w:color w:val="000000"/>
        </w:rPr>
        <w:t>•Ce avec quoi je ne suis pas d’</w:t>
      </w:r>
      <w:r w:rsidR="007579CE" w:rsidRPr="00F80BF0">
        <w:rPr>
          <w:rFonts w:ascii="Andalus" w:hAnsi="Andalus" w:cs="Andalus"/>
          <w:color w:val="000000"/>
        </w:rPr>
        <w:t>accord Parce</w:t>
      </w:r>
      <w:r w:rsidRPr="00F80BF0">
        <w:rPr>
          <w:rFonts w:ascii="Andalus" w:hAnsi="Andalus" w:cs="Andalus"/>
          <w:color w:val="000000"/>
        </w:rPr>
        <w:t xml:space="preserve"> que … (j’argumente)</w:t>
      </w:r>
    </w:p>
    <w:p w:rsidR="00F80BF0" w:rsidRPr="00F80BF0" w:rsidRDefault="00F80BF0" w:rsidP="00F80BF0">
      <w:pPr>
        <w:autoSpaceDE w:val="0"/>
        <w:autoSpaceDN w:val="0"/>
        <w:adjustRightInd w:val="0"/>
        <w:spacing w:after="389"/>
        <w:rPr>
          <w:rFonts w:ascii="Andalus" w:hAnsi="Andalus" w:cs="Andalus"/>
          <w:color w:val="000000"/>
        </w:rPr>
      </w:pPr>
      <w:r w:rsidRPr="00F80BF0">
        <w:rPr>
          <w:rFonts w:ascii="Andalus" w:hAnsi="Andalus" w:cs="Andalus"/>
          <w:color w:val="000000"/>
        </w:rPr>
        <w:t>•Ce qu’il ou elle dit me fait penser à …c’est comme …</w:t>
      </w:r>
    </w:p>
    <w:p w:rsidR="008C13A8" w:rsidRDefault="00F80BF0" w:rsidP="007579CE">
      <w:pPr>
        <w:autoSpaceDE w:val="0"/>
        <w:autoSpaceDN w:val="0"/>
        <w:adjustRightInd w:val="0"/>
        <w:rPr>
          <w:rFonts w:ascii="Andalus" w:hAnsi="Andalus" w:cs="Andalus"/>
          <w:color w:val="000000"/>
        </w:rPr>
      </w:pPr>
      <w:proofErr w:type="gramStart"/>
      <w:r w:rsidRPr="00F80BF0">
        <w:rPr>
          <w:rFonts w:ascii="Andalus" w:hAnsi="Andalus" w:cs="Andalus"/>
          <w:color w:val="000000"/>
        </w:rPr>
        <w:t>•(</w:t>
      </w:r>
      <w:proofErr w:type="gramEnd"/>
      <w:r w:rsidRPr="00F80BF0">
        <w:rPr>
          <w:rFonts w:ascii="Andalus" w:hAnsi="Andalus" w:cs="Andalus"/>
          <w:color w:val="000000"/>
        </w:rPr>
        <w:t xml:space="preserve">d’autres idées que je note rapidement et que je développerai quand je serai dans le groupe de parole) </w:t>
      </w:r>
    </w:p>
    <w:p w:rsidR="007579CE" w:rsidRPr="007579CE" w:rsidRDefault="007579CE" w:rsidP="007579CE">
      <w:pPr>
        <w:autoSpaceDE w:val="0"/>
        <w:autoSpaceDN w:val="0"/>
        <w:adjustRightInd w:val="0"/>
        <w:rPr>
          <w:rFonts w:ascii="Andalus" w:hAnsi="Andalus" w:cs="Andalus"/>
          <w:color w:val="000000"/>
        </w:rPr>
      </w:pPr>
    </w:p>
    <w:p w:rsidR="002202D1" w:rsidRDefault="002202D1" w:rsidP="002202D1">
      <w:pPr>
        <w:rPr>
          <w:rFonts w:ascii="Verdana" w:hAnsi="Verdana"/>
          <w:i/>
          <w:sz w:val="18"/>
          <w:szCs w:val="18"/>
        </w:rPr>
      </w:pPr>
    </w:p>
    <w:p w:rsidR="007579CE" w:rsidRPr="00607E43" w:rsidRDefault="007579CE" w:rsidP="002202D1">
      <w:pPr>
        <w:rPr>
          <w:rFonts w:ascii="Verdana" w:hAnsi="Verdana"/>
          <w:i/>
          <w:sz w:val="18"/>
          <w:szCs w:val="18"/>
        </w:rPr>
      </w:pPr>
      <w:r>
        <w:rPr>
          <w:rFonts w:ascii="Verdana" w:hAnsi="Verdana"/>
          <w:i/>
          <w:sz w:val="18"/>
          <w:szCs w:val="18"/>
        </w:rPr>
        <w:lastRenderedPageBreak/>
        <w:t>On renseigne en fin de séance le tableau :</w:t>
      </w:r>
    </w:p>
    <w:tbl>
      <w:tblPr>
        <w:tblStyle w:val="Grilledutableau"/>
        <w:tblW w:w="0" w:type="auto"/>
        <w:tblLook w:val="04A0"/>
      </w:tblPr>
      <w:tblGrid>
        <w:gridCol w:w="4361"/>
        <w:gridCol w:w="10064"/>
      </w:tblGrid>
      <w:tr w:rsidR="00CC4F32" w:rsidRPr="00FF33F2" w:rsidTr="00DC041F">
        <w:tc>
          <w:tcPr>
            <w:tcW w:w="4361" w:type="dxa"/>
          </w:tcPr>
          <w:p w:rsidR="00CC4F32" w:rsidRPr="005B43CE" w:rsidRDefault="00CC4F32" w:rsidP="00497E69">
            <w:pPr>
              <w:jc w:val="center"/>
              <w:rPr>
                <w:b/>
                <w:u w:val="single"/>
              </w:rPr>
            </w:pPr>
            <w:r w:rsidRPr="005B43CE">
              <w:rPr>
                <w:b/>
                <w:u w:val="single"/>
              </w:rPr>
              <w:t>textes</w:t>
            </w:r>
          </w:p>
        </w:tc>
        <w:tc>
          <w:tcPr>
            <w:tcW w:w="10064" w:type="dxa"/>
          </w:tcPr>
          <w:p w:rsidR="00CC4F32" w:rsidRPr="005B43CE" w:rsidRDefault="00CC4F32" w:rsidP="00497E69">
            <w:pPr>
              <w:jc w:val="center"/>
              <w:rPr>
                <w:b/>
                <w:u w:val="single"/>
              </w:rPr>
            </w:pPr>
            <w:r w:rsidRPr="005B43CE">
              <w:rPr>
                <w:b/>
                <w:u w:val="single"/>
              </w:rPr>
              <w:t>3 Lucie Aubrac</w:t>
            </w:r>
          </w:p>
          <w:p w:rsidR="00CC4F32" w:rsidRPr="00FF33F2" w:rsidRDefault="00CC4F32" w:rsidP="00497E69">
            <w:pPr>
              <w:jc w:val="center"/>
              <w:rPr>
                <w:b/>
              </w:rPr>
            </w:pPr>
            <w:r>
              <w:rPr>
                <w:b/>
              </w:rPr>
              <w:t>(livre complet)</w:t>
            </w:r>
          </w:p>
        </w:tc>
      </w:tr>
      <w:tr w:rsidR="00CC4F32" w:rsidRPr="00FF33F2" w:rsidTr="00DC041F">
        <w:tc>
          <w:tcPr>
            <w:tcW w:w="4361" w:type="dxa"/>
          </w:tcPr>
          <w:p w:rsidR="00CC4F32" w:rsidRPr="00FF33F2" w:rsidRDefault="00CC4F32" w:rsidP="00497E69">
            <w:r w:rsidRPr="00FF33F2">
              <w:t>Comment l’aïeul transmet, raconte</w:t>
            </w:r>
          </w:p>
        </w:tc>
        <w:tc>
          <w:tcPr>
            <w:tcW w:w="10064" w:type="dxa"/>
          </w:tcPr>
          <w:p w:rsidR="00CC4F32" w:rsidRPr="00FF33F2" w:rsidRDefault="00404F3B" w:rsidP="00497E69">
            <w:r>
              <w:t>Dialogue (je / tu / jeu de questions réponses)</w:t>
            </w:r>
          </w:p>
        </w:tc>
      </w:tr>
      <w:tr w:rsidR="00CC4F32" w:rsidRPr="00FF33F2" w:rsidTr="00DC041F">
        <w:tc>
          <w:tcPr>
            <w:tcW w:w="4361" w:type="dxa"/>
          </w:tcPr>
          <w:p w:rsidR="00CC4F32" w:rsidRPr="00FF33F2" w:rsidRDefault="00CC4F32" w:rsidP="00497E69">
            <w:r w:rsidRPr="00FF33F2">
              <w:t>Ce qui est transmis</w:t>
            </w:r>
          </w:p>
        </w:tc>
        <w:tc>
          <w:tcPr>
            <w:tcW w:w="10064" w:type="dxa"/>
          </w:tcPr>
          <w:p w:rsidR="00CC4F32" w:rsidRPr="00FF33F2" w:rsidRDefault="00404F3B" w:rsidP="00497E69">
            <w:r>
              <w:t>La mémoire /l’Histoire/  le courage, l’engagement, la joie de vivre …le sens du devoir…</w:t>
            </w:r>
          </w:p>
        </w:tc>
      </w:tr>
      <w:tr w:rsidR="00CC4F32" w:rsidRPr="00FF33F2" w:rsidTr="00DC041F">
        <w:tc>
          <w:tcPr>
            <w:tcW w:w="4361" w:type="dxa"/>
          </w:tcPr>
          <w:p w:rsidR="00CC4F32" w:rsidRPr="00FF33F2" w:rsidRDefault="00B07523" w:rsidP="00B07523">
            <w:r>
              <w:t xml:space="preserve">Comment les petits enfants </w:t>
            </w:r>
            <w:r w:rsidR="00CC4F32" w:rsidRPr="00FF33F2">
              <w:t xml:space="preserve">  reçoi</w:t>
            </w:r>
            <w:r>
              <w:t>vent</w:t>
            </w:r>
          </w:p>
        </w:tc>
        <w:tc>
          <w:tcPr>
            <w:tcW w:w="10064" w:type="dxa"/>
          </w:tcPr>
          <w:p w:rsidR="00CC4F32" w:rsidRPr="00FF33F2" w:rsidRDefault="00B07523" w:rsidP="00497E69">
            <w:r>
              <w:t>Avec intérêt</w:t>
            </w:r>
          </w:p>
        </w:tc>
      </w:tr>
      <w:tr w:rsidR="00CC4F32" w:rsidRPr="00FF33F2" w:rsidTr="00DC041F">
        <w:tc>
          <w:tcPr>
            <w:tcW w:w="4361" w:type="dxa"/>
          </w:tcPr>
          <w:p w:rsidR="00CC4F32" w:rsidRPr="00FF33F2" w:rsidRDefault="00CC4F32" w:rsidP="00497E69">
            <w:r w:rsidRPr="00FF33F2">
              <w:t>Ce qu’il</w:t>
            </w:r>
            <w:r w:rsidR="00B07523">
              <w:t>s</w:t>
            </w:r>
            <w:r w:rsidRPr="00FF33F2">
              <w:t xml:space="preserve"> </w:t>
            </w:r>
            <w:r w:rsidR="00B07523" w:rsidRPr="00FF33F2">
              <w:t>retien</w:t>
            </w:r>
            <w:r w:rsidR="00B07523">
              <w:t>nent</w:t>
            </w:r>
            <w:r w:rsidRPr="00FF33F2">
              <w:t xml:space="preserve"> de ce qui lui est transmis</w:t>
            </w:r>
          </w:p>
        </w:tc>
        <w:tc>
          <w:tcPr>
            <w:tcW w:w="10064" w:type="dxa"/>
          </w:tcPr>
          <w:p w:rsidR="00CC4F32" w:rsidRDefault="00B07523" w:rsidP="00497E69">
            <w:r w:rsidRPr="00FF33F2">
              <w:t>Désir et joie de vivre</w:t>
            </w:r>
            <w:r>
              <w:t xml:space="preserve">     </w:t>
            </w:r>
            <w:r w:rsidRPr="00FF33F2">
              <w:t xml:space="preserve">+ </w:t>
            </w:r>
            <w:r>
              <w:t xml:space="preserve"> </w:t>
            </w:r>
            <w:r w:rsidRPr="00FF33F2">
              <w:t>devoir de mémoire</w:t>
            </w:r>
          </w:p>
          <w:p w:rsidR="00B07523" w:rsidRDefault="00B07523" w:rsidP="00B07523">
            <w:r>
              <w:t>Un témoignage</w:t>
            </w:r>
          </w:p>
          <w:p w:rsidR="00B07523" w:rsidRPr="00FF33F2" w:rsidRDefault="00B07523" w:rsidP="00497E69"/>
        </w:tc>
      </w:tr>
      <w:tr w:rsidR="00CC4F32" w:rsidRPr="00FF33F2" w:rsidTr="00DC041F">
        <w:tc>
          <w:tcPr>
            <w:tcW w:w="4361" w:type="dxa"/>
          </w:tcPr>
          <w:p w:rsidR="000E1915" w:rsidRPr="00352326" w:rsidRDefault="000E1915" w:rsidP="000E1915">
            <w:pPr>
              <w:pStyle w:val="Sansinterligne"/>
              <w:rPr>
                <w:szCs w:val="22"/>
              </w:rPr>
            </w:pPr>
            <w:r w:rsidRPr="00352326">
              <w:rPr>
                <w:color w:val="FF0000"/>
              </w:rPr>
              <w:t>Pourquoi transmettre son histoire, son passé, sa culture ?</w:t>
            </w:r>
          </w:p>
          <w:p w:rsidR="00CC4F32" w:rsidRPr="00FF33F2" w:rsidRDefault="00CC4F32" w:rsidP="00497E69"/>
        </w:tc>
        <w:tc>
          <w:tcPr>
            <w:tcW w:w="10064" w:type="dxa"/>
          </w:tcPr>
          <w:p w:rsidR="00DC041F" w:rsidRDefault="000E1915" w:rsidP="000E1915">
            <w:r>
              <w:t>Revendication d’un engagement citoyen</w:t>
            </w:r>
            <w:proofErr w:type="gramStart"/>
            <w:r>
              <w:t>..</w:t>
            </w:r>
            <w:proofErr w:type="gramEnd"/>
            <w:r>
              <w:t xml:space="preserve">  Valeur d’exemple</w:t>
            </w:r>
          </w:p>
          <w:p w:rsidR="00CC4F32" w:rsidRPr="00FF33F2" w:rsidRDefault="00DC041F" w:rsidP="000E1915">
            <w:r>
              <w:rPr>
                <w:rFonts w:cs="Arial"/>
              </w:rPr>
              <w:t>L’auteur veut</w:t>
            </w:r>
            <w:r>
              <w:rPr>
                <w:rFonts w:cs="Arial"/>
                <w:b/>
                <w:bCs/>
              </w:rPr>
              <w:t xml:space="preserve"> témoigner de son expérience</w:t>
            </w:r>
            <w:r>
              <w:rPr>
                <w:rFonts w:cs="Arial"/>
              </w:rPr>
              <w:t xml:space="preserve"> : celle-ci est assez importante pour apprendre quelque chose aux autres hommes. Il peut vouloir </w:t>
            </w:r>
            <w:r>
              <w:rPr>
                <w:rFonts w:cs="Arial"/>
                <w:b/>
              </w:rPr>
              <w:t>informer.</w:t>
            </w:r>
          </w:p>
        </w:tc>
      </w:tr>
    </w:tbl>
    <w:p w:rsidR="00987D22" w:rsidRDefault="00987D22" w:rsidP="00020571">
      <w:pPr>
        <w:autoSpaceDE w:val="0"/>
        <w:autoSpaceDN w:val="0"/>
        <w:adjustRightInd w:val="0"/>
        <w:jc w:val="both"/>
        <w:rPr>
          <w:rFonts w:ascii="Arial" w:hAnsi="Arial" w:cs="Arial"/>
        </w:rPr>
      </w:pPr>
      <w:bookmarkStart w:id="1" w:name="quid"/>
      <w:bookmarkEnd w:id="1"/>
    </w:p>
    <w:p w:rsidR="00250CE2" w:rsidRDefault="00250CE2" w:rsidP="006F129E">
      <w:pPr>
        <w:autoSpaceDE w:val="0"/>
        <w:autoSpaceDN w:val="0"/>
        <w:adjustRightInd w:val="0"/>
        <w:jc w:val="both"/>
        <w:rPr>
          <w:b/>
          <w:i/>
          <w:color w:val="FF0000"/>
          <w:u w:val="single"/>
        </w:rPr>
      </w:pPr>
    </w:p>
    <w:p w:rsidR="00250CE2" w:rsidRPr="00F80BF0" w:rsidRDefault="00250CE2" w:rsidP="006F129E">
      <w:pPr>
        <w:autoSpaceDE w:val="0"/>
        <w:autoSpaceDN w:val="0"/>
        <w:adjustRightInd w:val="0"/>
        <w:jc w:val="both"/>
        <w:rPr>
          <w:b/>
          <w:i/>
          <w:color w:val="FF0000"/>
        </w:rPr>
      </w:pPr>
    </w:p>
    <w:p w:rsidR="00F80BF0" w:rsidRPr="007579CE" w:rsidRDefault="00F80BF0" w:rsidP="00F80BF0">
      <w:pPr>
        <w:pStyle w:val="Default"/>
        <w:rPr>
          <w:rFonts w:ascii="Times New Roman" w:hAnsi="Times New Roman" w:cs="Times New Roman"/>
          <w:b/>
          <w:u w:val="single"/>
        </w:rPr>
      </w:pPr>
      <w:r w:rsidRPr="007579CE">
        <w:rPr>
          <w:rFonts w:ascii="Times New Roman" w:hAnsi="Times New Roman" w:cs="Times New Roman"/>
          <w:b/>
          <w:u w:val="single"/>
        </w:rPr>
        <w:t xml:space="preserve">Travail d’écriture possible </w:t>
      </w:r>
    </w:p>
    <w:p w:rsidR="00F80BF0" w:rsidRPr="007579CE" w:rsidRDefault="00F80BF0" w:rsidP="00F80BF0">
      <w:pPr>
        <w:pStyle w:val="Default"/>
        <w:rPr>
          <w:rFonts w:ascii="Times New Roman" w:hAnsi="Times New Roman" w:cs="Times New Roman"/>
          <w:b/>
          <w:i/>
          <w:color w:val="0070C0"/>
          <w:u w:val="single"/>
        </w:rPr>
      </w:pPr>
      <w:r w:rsidRPr="007579CE">
        <w:rPr>
          <w:rFonts w:ascii="Times New Roman" w:hAnsi="Times New Roman" w:cs="Times New Roman"/>
          <w:b/>
          <w:i/>
          <w:color w:val="0070C0"/>
          <w:u w:val="single"/>
        </w:rPr>
        <w:t>Objectif :</w:t>
      </w:r>
    </w:p>
    <w:p w:rsidR="00F80BF0" w:rsidRPr="007579CE" w:rsidRDefault="00F80BF0" w:rsidP="00F80BF0">
      <w:pPr>
        <w:pStyle w:val="Default"/>
        <w:spacing w:after="222"/>
        <w:rPr>
          <w:rFonts w:ascii="Times New Roman" w:hAnsi="Times New Roman" w:cs="Times New Roman"/>
          <w:i/>
          <w:color w:val="0070C0"/>
        </w:rPr>
      </w:pPr>
      <w:r w:rsidRPr="007579CE">
        <w:rPr>
          <w:rFonts w:ascii="Times New Roman" w:hAnsi="Times New Roman" w:cs="Times New Roman"/>
          <w:i/>
          <w:color w:val="0070C0"/>
        </w:rPr>
        <w:t xml:space="preserve">les faire lire pour les faire écrire </w:t>
      </w:r>
    </w:p>
    <w:p w:rsidR="00F80BF0" w:rsidRPr="007579CE" w:rsidRDefault="00F80BF0" w:rsidP="00F80BF0">
      <w:pPr>
        <w:pStyle w:val="Default"/>
        <w:rPr>
          <w:rFonts w:ascii="Times New Roman" w:hAnsi="Times New Roman" w:cs="Times New Roman"/>
        </w:rPr>
      </w:pPr>
      <w:r w:rsidRPr="007579CE">
        <w:rPr>
          <w:rFonts w:ascii="Times New Roman" w:hAnsi="Times New Roman" w:cs="Times New Roman"/>
        </w:rPr>
        <w:t xml:space="preserve">Permettre aux élèves de </w:t>
      </w:r>
      <w:r w:rsidR="007579CE" w:rsidRPr="007579CE">
        <w:rPr>
          <w:rFonts w:ascii="Times New Roman" w:hAnsi="Times New Roman" w:cs="Times New Roman"/>
        </w:rPr>
        <w:t>transposer,</w:t>
      </w:r>
      <w:r w:rsidRPr="007579CE">
        <w:rPr>
          <w:rFonts w:ascii="Times New Roman" w:hAnsi="Times New Roman" w:cs="Times New Roman"/>
        </w:rPr>
        <w:t xml:space="preserve"> de transformer…</w:t>
      </w:r>
    </w:p>
    <w:p w:rsidR="00F80BF0" w:rsidRPr="00F80BF0" w:rsidRDefault="00F80BF0" w:rsidP="00F80BF0">
      <w:pPr>
        <w:pStyle w:val="Default"/>
      </w:pPr>
    </w:p>
    <w:p w:rsidR="00F80BF0" w:rsidRPr="00F80BF0" w:rsidRDefault="00F80BF0" w:rsidP="00F80BF0">
      <w:pPr>
        <w:pStyle w:val="Default"/>
      </w:pPr>
      <w:r w:rsidRPr="00F80BF0">
        <w:t>Consigne possible :</w:t>
      </w:r>
    </w:p>
    <w:p w:rsidR="00250CE2" w:rsidRPr="00F80BF0" w:rsidRDefault="00F80BF0" w:rsidP="00F80BF0">
      <w:pPr>
        <w:autoSpaceDE w:val="0"/>
        <w:autoSpaceDN w:val="0"/>
        <w:adjustRightInd w:val="0"/>
        <w:jc w:val="both"/>
        <w:rPr>
          <w:b/>
          <w:i/>
          <w:color w:val="FF0000"/>
          <w:u w:val="single"/>
        </w:rPr>
      </w:pPr>
      <w:r w:rsidRPr="00F80BF0">
        <w:rPr>
          <w:i/>
          <w:iCs/>
        </w:rPr>
        <w:t xml:space="preserve">«Vous êtes Lucie Aubrac et vous écrivez à l’un de vos petits enfants une lettre dénonçant vos conditions de vie sous la résistance …Vous reprenez au moins deux faits évoqués dans votre </w:t>
      </w:r>
      <w:r w:rsidR="007579CE" w:rsidRPr="00F80BF0">
        <w:rPr>
          <w:i/>
          <w:iCs/>
        </w:rPr>
        <w:t>lecture.»</w:t>
      </w: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250CE2" w:rsidRDefault="00250CE2" w:rsidP="006F129E">
      <w:pPr>
        <w:autoSpaceDE w:val="0"/>
        <w:autoSpaceDN w:val="0"/>
        <w:adjustRightInd w:val="0"/>
        <w:jc w:val="both"/>
        <w:rPr>
          <w:b/>
          <w:i/>
          <w:color w:val="FF0000"/>
          <w:u w:val="single"/>
        </w:rPr>
      </w:pPr>
    </w:p>
    <w:p w:rsidR="006F129E" w:rsidRPr="008638DC" w:rsidRDefault="006F129E" w:rsidP="006F129E">
      <w:pPr>
        <w:autoSpaceDE w:val="0"/>
        <w:autoSpaceDN w:val="0"/>
        <w:adjustRightInd w:val="0"/>
        <w:jc w:val="both"/>
        <w:rPr>
          <w:i/>
          <w:color w:val="FF0000"/>
          <w:u w:val="single"/>
        </w:rPr>
      </w:pPr>
      <w:r w:rsidRPr="006F129E">
        <w:rPr>
          <w:b/>
          <w:i/>
          <w:color w:val="FF0000"/>
          <w:u w:val="single"/>
        </w:rPr>
        <w:t>Séance</w:t>
      </w:r>
      <w:r w:rsidR="00A53EB4">
        <w:rPr>
          <w:b/>
          <w:i/>
          <w:color w:val="FF0000"/>
          <w:u w:val="single"/>
        </w:rPr>
        <w:t>4 :</w:t>
      </w:r>
      <w:r w:rsidRPr="006F129E">
        <w:rPr>
          <w:b/>
          <w:i/>
          <w:color w:val="FF0000"/>
          <w:u w:val="single"/>
        </w:rPr>
        <w:t xml:space="preserve"> à dominante lexique</w:t>
      </w:r>
      <w:r w:rsidR="008638DC">
        <w:rPr>
          <w:b/>
          <w:i/>
          <w:color w:val="FF0000"/>
          <w:u w:val="single"/>
        </w:rPr>
        <w:t xml:space="preserve"> </w:t>
      </w:r>
      <w:r w:rsidR="008638DC" w:rsidRPr="008638DC">
        <w:rPr>
          <w:i/>
          <w:color w:val="FF0000"/>
          <w:u w:val="single"/>
        </w:rPr>
        <w:t xml:space="preserve">qui </w:t>
      </w:r>
      <w:r w:rsidR="0034625B">
        <w:rPr>
          <w:i/>
          <w:color w:val="FF0000"/>
          <w:u w:val="single"/>
        </w:rPr>
        <w:t>pourrait</w:t>
      </w:r>
      <w:r w:rsidR="008638DC" w:rsidRPr="008638DC">
        <w:rPr>
          <w:i/>
          <w:color w:val="FF0000"/>
          <w:u w:val="single"/>
        </w:rPr>
        <w:t xml:space="preserve"> </w:t>
      </w:r>
      <w:r w:rsidR="008638DC">
        <w:rPr>
          <w:i/>
          <w:color w:val="FF0000"/>
          <w:u w:val="single"/>
        </w:rPr>
        <w:t>prendre son sens pendant</w:t>
      </w:r>
      <w:r w:rsidR="008638DC" w:rsidRPr="008638DC">
        <w:rPr>
          <w:i/>
          <w:color w:val="FF0000"/>
          <w:u w:val="single"/>
        </w:rPr>
        <w:t xml:space="preserve"> le travail de lecture  du livre de Lucie Aubrac</w:t>
      </w:r>
    </w:p>
    <w:p w:rsidR="008638DC" w:rsidRDefault="008638DC" w:rsidP="006F129E">
      <w:pPr>
        <w:autoSpaceDE w:val="0"/>
        <w:autoSpaceDN w:val="0"/>
        <w:adjustRightInd w:val="0"/>
        <w:ind w:firstLine="360"/>
        <w:jc w:val="both"/>
      </w:pPr>
    </w:p>
    <w:p w:rsidR="006F129E" w:rsidRPr="009E3ECF" w:rsidRDefault="006F129E" w:rsidP="006F129E">
      <w:pPr>
        <w:autoSpaceDE w:val="0"/>
        <w:autoSpaceDN w:val="0"/>
        <w:adjustRightInd w:val="0"/>
        <w:ind w:firstLine="360"/>
        <w:jc w:val="both"/>
      </w:pPr>
      <w:r w:rsidRPr="009E3ECF">
        <w:t>Le lexique du comportement, du jugement et des valeurs dans le texte autobiographique.</w:t>
      </w:r>
      <w:r w:rsidR="00466FA1">
        <w:t xml:space="preserve"> (Soit revenir sur le texte d’Aimé Césaire « Au bout du petit chemin ») soit travailler un  témoignage </w:t>
      </w:r>
      <w:r w:rsidR="00624B7F">
        <w:t>dans «  A nos aïeux »</w:t>
      </w:r>
      <w:r w:rsidR="00466FA1">
        <w:t xml:space="preserve"> de Sylvie </w:t>
      </w:r>
      <w:proofErr w:type="spellStart"/>
      <w:r w:rsidR="00466FA1">
        <w:t>Tanette</w:t>
      </w:r>
      <w:proofErr w:type="spellEnd"/>
      <w:r w:rsidR="00466FA1">
        <w:t xml:space="preserve"> ou alors mettre les élèves par petit groupe sur chacun des textes étudiés et pratiquer ensuite à une restitution// mutualisation avec réalisation d’un tableau synthèse </w:t>
      </w:r>
    </w:p>
    <w:p w:rsidR="00E71A49" w:rsidRDefault="00E71A49" w:rsidP="00E71A49">
      <w:pPr>
        <w:autoSpaceDE w:val="0"/>
        <w:autoSpaceDN w:val="0"/>
        <w:adjustRightInd w:val="0"/>
        <w:ind w:firstLine="360"/>
        <w:jc w:val="both"/>
      </w:pPr>
    </w:p>
    <w:p w:rsidR="00987D22" w:rsidRDefault="00987D22" w:rsidP="00E71A49">
      <w:pPr>
        <w:autoSpaceDE w:val="0"/>
        <w:autoSpaceDN w:val="0"/>
        <w:adjustRightInd w:val="0"/>
        <w:ind w:firstLine="360"/>
        <w:jc w:val="both"/>
      </w:pPr>
    </w:p>
    <w:p w:rsidR="00987D22" w:rsidRDefault="00987D22" w:rsidP="00E71A49">
      <w:pPr>
        <w:autoSpaceDE w:val="0"/>
        <w:autoSpaceDN w:val="0"/>
        <w:adjustRightInd w:val="0"/>
        <w:ind w:firstLine="360"/>
        <w:jc w:val="both"/>
      </w:pPr>
    </w:p>
    <w:p w:rsidR="00987D22" w:rsidRDefault="00987D22" w:rsidP="00E71A49">
      <w:pPr>
        <w:autoSpaceDE w:val="0"/>
        <w:autoSpaceDN w:val="0"/>
        <w:adjustRightInd w:val="0"/>
        <w:ind w:firstLine="360"/>
        <w:jc w:val="both"/>
      </w:pPr>
    </w:p>
    <w:tbl>
      <w:tblPr>
        <w:tblStyle w:val="Grilledutableau"/>
        <w:tblW w:w="0" w:type="auto"/>
        <w:tblLook w:val="04A0"/>
      </w:tblPr>
      <w:tblGrid>
        <w:gridCol w:w="2176"/>
        <w:gridCol w:w="4202"/>
        <w:gridCol w:w="4202"/>
        <w:gridCol w:w="4202"/>
      </w:tblGrid>
      <w:tr w:rsidR="00466FA1" w:rsidTr="00466FA1">
        <w:tc>
          <w:tcPr>
            <w:tcW w:w="2176" w:type="dxa"/>
          </w:tcPr>
          <w:p w:rsidR="00466FA1" w:rsidRDefault="00466FA1" w:rsidP="00624B7F">
            <w:pPr>
              <w:autoSpaceDE w:val="0"/>
              <w:autoSpaceDN w:val="0"/>
              <w:adjustRightInd w:val="0"/>
              <w:jc w:val="center"/>
            </w:pPr>
          </w:p>
        </w:tc>
        <w:tc>
          <w:tcPr>
            <w:tcW w:w="4202" w:type="dxa"/>
          </w:tcPr>
          <w:p w:rsidR="00466FA1" w:rsidRDefault="00466FA1" w:rsidP="00624B7F">
            <w:pPr>
              <w:autoSpaceDE w:val="0"/>
              <w:autoSpaceDN w:val="0"/>
              <w:adjustRightInd w:val="0"/>
              <w:jc w:val="center"/>
            </w:pPr>
            <w:r>
              <w:t>Chez Aimé Césaire</w:t>
            </w:r>
          </w:p>
        </w:tc>
        <w:tc>
          <w:tcPr>
            <w:tcW w:w="4202" w:type="dxa"/>
          </w:tcPr>
          <w:p w:rsidR="00466FA1" w:rsidRDefault="00466FA1" w:rsidP="00624B7F">
            <w:pPr>
              <w:autoSpaceDE w:val="0"/>
              <w:autoSpaceDN w:val="0"/>
              <w:adjustRightInd w:val="0"/>
              <w:jc w:val="center"/>
            </w:pPr>
            <w:r>
              <w:t>Chez Lucie Aubrac</w:t>
            </w:r>
          </w:p>
        </w:tc>
        <w:tc>
          <w:tcPr>
            <w:tcW w:w="4202" w:type="dxa"/>
          </w:tcPr>
          <w:p w:rsidR="00624B7F" w:rsidRDefault="00466FA1" w:rsidP="00624B7F">
            <w:pPr>
              <w:autoSpaceDE w:val="0"/>
              <w:autoSpaceDN w:val="0"/>
              <w:adjustRightInd w:val="0"/>
              <w:jc w:val="center"/>
            </w:pPr>
            <w:r>
              <w:t>Chez …</w:t>
            </w:r>
            <w:r w:rsidR="00624B7F">
              <w:t>par ex Philippe Claudel</w:t>
            </w:r>
          </w:p>
          <w:p w:rsidR="00466FA1" w:rsidRDefault="00624B7F" w:rsidP="00624B7F">
            <w:pPr>
              <w:autoSpaceDE w:val="0"/>
              <w:autoSpaceDN w:val="0"/>
              <w:adjustRightInd w:val="0"/>
              <w:jc w:val="center"/>
            </w:pPr>
            <w:r>
              <w:t>dans « à nos aïeux »</w:t>
            </w:r>
          </w:p>
        </w:tc>
      </w:tr>
      <w:tr w:rsidR="00466FA1" w:rsidTr="00466FA1">
        <w:tc>
          <w:tcPr>
            <w:tcW w:w="2176" w:type="dxa"/>
          </w:tcPr>
          <w:p w:rsidR="00466FA1" w:rsidRDefault="00466FA1" w:rsidP="00466FA1">
            <w:pPr>
              <w:autoSpaceDE w:val="0"/>
              <w:autoSpaceDN w:val="0"/>
              <w:adjustRightInd w:val="0"/>
            </w:pPr>
            <w:r w:rsidRPr="009E3ECF">
              <w:t>Le lexique du comportement</w:t>
            </w:r>
          </w:p>
        </w:tc>
        <w:tc>
          <w:tcPr>
            <w:tcW w:w="4202" w:type="dxa"/>
          </w:tcPr>
          <w:p w:rsidR="00466FA1" w:rsidRDefault="00466FA1" w:rsidP="00E71A49">
            <w:pPr>
              <w:autoSpaceDE w:val="0"/>
              <w:autoSpaceDN w:val="0"/>
              <w:adjustRightInd w:val="0"/>
              <w:jc w:val="both"/>
            </w:pPr>
          </w:p>
        </w:tc>
        <w:tc>
          <w:tcPr>
            <w:tcW w:w="4202" w:type="dxa"/>
          </w:tcPr>
          <w:p w:rsidR="00466FA1" w:rsidRDefault="00466FA1" w:rsidP="00E71A49">
            <w:pPr>
              <w:autoSpaceDE w:val="0"/>
              <w:autoSpaceDN w:val="0"/>
              <w:adjustRightInd w:val="0"/>
              <w:jc w:val="both"/>
            </w:pPr>
          </w:p>
        </w:tc>
        <w:tc>
          <w:tcPr>
            <w:tcW w:w="4202" w:type="dxa"/>
          </w:tcPr>
          <w:p w:rsidR="00466FA1" w:rsidRDefault="00466FA1" w:rsidP="00E71A49">
            <w:pPr>
              <w:autoSpaceDE w:val="0"/>
              <w:autoSpaceDN w:val="0"/>
              <w:adjustRightInd w:val="0"/>
              <w:jc w:val="both"/>
            </w:pPr>
          </w:p>
        </w:tc>
      </w:tr>
      <w:tr w:rsidR="00466FA1" w:rsidTr="00466FA1">
        <w:tc>
          <w:tcPr>
            <w:tcW w:w="2176" w:type="dxa"/>
          </w:tcPr>
          <w:p w:rsidR="00466FA1" w:rsidRDefault="00466FA1" w:rsidP="00466FA1">
            <w:pPr>
              <w:autoSpaceDE w:val="0"/>
              <w:autoSpaceDN w:val="0"/>
              <w:adjustRightInd w:val="0"/>
            </w:pPr>
            <w:r>
              <w:t xml:space="preserve">Le lexique </w:t>
            </w:r>
            <w:r w:rsidRPr="009E3ECF">
              <w:t>du jugement</w:t>
            </w:r>
          </w:p>
        </w:tc>
        <w:tc>
          <w:tcPr>
            <w:tcW w:w="4202" w:type="dxa"/>
          </w:tcPr>
          <w:p w:rsidR="00466FA1" w:rsidRDefault="00466FA1" w:rsidP="00E71A49">
            <w:pPr>
              <w:autoSpaceDE w:val="0"/>
              <w:autoSpaceDN w:val="0"/>
              <w:adjustRightInd w:val="0"/>
              <w:jc w:val="both"/>
            </w:pPr>
          </w:p>
        </w:tc>
        <w:tc>
          <w:tcPr>
            <w:tcW w:w="4202" w:type="dxa"/>
          </w:tcPr>
          <w:p w:rsidR="00466FA1" w:rsidRDefault="00466FA1" w:rsidP="00E71A49">
            <w:pPr>
              <w:autoSpaceDE w:val="0"/>
              <w:autoSpaceDN w:val="0"/>
              <w:adjustRightInd w:val="0"/>
              <w:jc w:val="both"/>
            </w:pPr>
          </w:p>
        </w:tc>
        <w:tc>
          <w:tcPr>
            <w:tcW w:w="4202" w:type="dxa"/>
          </w:tcPr>
          <w:p w:rsidR="00466FA1" w:rsidRDefault="00466FA1" w:rsidP="00E71A49">
            <w:pPr>
              <w:autoSpaceDE w:val="0"/>
              <w:autoSpaceDN w:val="0"/>
              <w:adjustRightInd w:val="0"/>
              <w:jc w:val="both"/>
            </w:pPr>
          </w:p>
        </w:tc>
      </w:tr>
      <w:tr w:rsidR="00466FA1" w:rsidTr="00466FA1">
        <w:tc>
          <w:tcPr>
            <w:tcW w:w="2176" w:type="dxa"/>
          </w:tcPr>
          <w:p w:rsidR="00466FA1" w:rsidRDefault="00466FA1" w:rsidP="00466FA1">
            <w:pPr>
              <w:autoSpaceDE w:val="0"/>
              <w:autoSpaceDN w:val="0"/>
              <w:adjustRightInd w:val="0"/>
            </w:pPr>
            <w:r>
              <w:t xml:space="preserve">Le lexique </w:t>
            </w:r>
            <w:r w:rsidRPr="009E3ECF">
              <w:t>des valeurs </w:t>
            </w:r>
          </w:p>
        </w:tc>
        <w:tc>
          <w:tcPr>
            <w:tcW w:w="4202" w:type="dxa"/>
          </w:tcPr>
          <w:p w:rsidR="00466FA1" w:rsidRDefault="00466FA1" w:rsidP="00E71A49">
            <w:pPr>
              <w:autoSpaceDE w:val="0"/>
              <w:autoSpaceDN w:val="0"/>
              <w:adjustRightInd w:val="0"/>
              <w:jc w:val="both"/>
            </w:pPr>
          </w:p>
        </w:tc>
        <w:tc>
          <w:tcPr>
            <w:tcW w:w="4202" w:type="dxa"/>
          </w:tcPr>
          <w:p w:rsidR="00466FA1" w:rsidRDefault="00466FA1" w:rsidP="00E71A49">
            <w:pPr>
              <w:autoSpaceDE w:val="0"/>
              <w:autoSpaceDN w:val="0"/>
              <w:adjustRightInd w:val="0"/>
              <w:jc w:val="both"/>
            </w:pPr>
          </w:p>
        </w:tc>
        <w:tc>
          <w:tcPr>
            <w:tcW w:w="4202" w:type="dxa"/>
          </w:tcPr>
          <w:p w:rsidR="00466FA1" w:rsidRDefault="00466FA1" w:rsidP="00E71A49">
            <w:pPr>
              <w:autoSpaceDE w:val="0"/>
              <w:autoSpaceDN w:val="0"/>
              <w:adjustRightInd w:val="0"/>
              <w:jc w:val="both"/>
            </w:pPr>
          </w:p>
        </w:tc>
      </w:tr>
    </w:tbl>
    <w:p w:rsidR="00987D22" w:rsidRDefault="00987D22" w:rsidP="00E71A49">
      <w:pPr>
        <w:autoSpaceDE w:val="0"/>
        <w:autoSpaceDN w:val="0"/>
        <w:adjustRightInd w:val="0"/>
        <w:ind w:firstLine="360"/>
        <w:jc w:val="both"/>
      </w:pPr>
    </w:p>
    <w:p w:rsidR="00987D22" w:rsidRDefault="00987D22" w:rsidP="00020571">
      <w:pPr>
        <w:autoSpaceDE w:val="0"/>
        <w:autoSpaceDN w:val="0"/>
        <w:adjustRightInd w:val="0"/>
        <w:jc w:val="both"/>
      </w:pPr>
    </w:p>
    <w:p w:rsidR="00987D22" w:rsidRPr="009E3ECF" w:rsidRDefault="00987D22" w:rsidP="00E71A49">
      <w:pPr>
        <w:autoSpaceDE w:val="0"/>
        <w:autoSpaceDN w:val="0"/>
        <w:adjustRightInd w:val="0"/>
        <w:ind w:firstLine="360"/>
        <w:jc w:val="both"/>
      </w:pPr>
    </w:p>
    <w:tbl>
      <w:tblPr>
        <w:tblW w:w="0" w:type="auto"/>
        <w:tblLook w:val="00BF"/>
      </w:tblPr>
      <w:tblGrid>
        <w:gridCol w:w="14567"/>
      </w:tblGrid>
      <w:tr w:rsidR="006F129E" w:rsidRPr="00A94E81" w:rsidTr="006F129E">
        <w:trPr>
          <w:trHeight w:val="291"/>
        </w:trPr>
        <w:tc>
          <w:tcPr>
            <w:tcW w:w="14567" w:type="dxa"/>
          </w:tcPr>
          <w:p w:rsidR="006F129E" w:rsidRDefault="006F129E" w:rsidP="00CE4F6A">
            <w:pPr>
              <w:autoSpaceDE w:val="0"/>
              <w:autoSpaceDN w:val="0"/>
              <w:adjustRightInd w:val="0"/>
              <w:jc w:val="both"/>
              <w:rPr>
                <w:b/>
                <w:i/>
                <w:color w:val="FF0000"/>
                <w:u w:val="single"/>
              </w:rPr>
            </w:pPr>
            <w:r w:rsidRPr="00B51364">
              <w:rPr>
                <w:b/>
                <w:i/>
                <w:color w:val="FF0000"/>
                <w:u w:val="single"/>
              </w:rPr>
              <w:t xml:space="preserve">Séance </w:t>
            </w:r>
            <w:r w:rsidR="00A53EB4">
              <w:rPr>
                <w:b/>
                <w:i/>
                <w:color w:val="FF0000"/>
                <w:u w:val="single"/>
              </w:rPr>
              <w:t>5 : Evaluation finale (</w:t>
            </w:r>
            <w:r w:rsidRPr="00B51364">
              <w:rPr>
                <w:b/>
                <w:i/>
                <w:color w:val="FF0000"/>
                <w:u w:val="single"/>
              </w:rPr>
              <w:t>écriture.</w:t>
            </w:r>
            <w:r w:rsidR="00A53EB4">
              <w:rPr>
                <w:b/>
                <w:i/>
                <w:color w:val="FF0000"/>
                <w:u w:val="single"/>
              </w:rPr>
              <w:t>)</w:t>
            </w:r>
          </w:p>
          <w:p w:rsidR="00987D22" w:rsidRPr="00B51364" w:rsidRDefault="00987D22" w:rsidP="00CE4F6A">
            <w:pPr>
              <w:autoSpaceDE w:val="0"/>
              <w:autoSpaceDN w:val="0"/>
              <w:adjustRightInd w:val="0"/>
              <w:jc w:val="both"/>
              <w:rPr>
                <w:b/>
                <w:i/>
                <w:color w:val="FF0000"/>
                <w:u w:val="single"/>
              </w:rPr>
            </w:pPr>
          </w:p>
          <w:p w:rsidR="006F129E" w:rsidRPr="009E3ECF" w:rsidRDefault="006F129E" w:rsidP="00CE4F6A">
            <w:pPr>
              <w:autoSpaceDE w:val="0"/>
              <w:autoSpaceDN w:val="0"/>
              <w:adjustRightInd w:val="0"/>
              <w:ind w:firstLine="360"/>
              <w:jc w:val="both"/>
            </w:pPr>
            <w:r w:rsidRPr="009E3ECF">
              <w:t>Rédaction de deux paragraphes argumentés (retour réflexif sur son écriture) : Dans quelques années, vous êtes devenu grand-père (ou grand-mère). Que souhaitez vous transmettre aux générations futures de votre histoire, de votre passé, de votre culture ? Rédigez une lettre ouverte aux futures générations ;  puis, dans un deuxième texte, expliquez la manière dont vous avez conçu cette lettre (choix d’écriture, choix des éléments retenus).</w:t>
            </w:r>
          </w:p>
          <w:p w:rsidR="006F129E" w:rsidRPr="009E3ECF" w:rsidRDefault="006F129E" w:rsidP="00CE4F6A">
            <w:pPr>
              <w:autoSpaceDE w:val="0"/>
              <w:autoSpaceDN w:val="0"/>
              <w:adjustRightInd w:val="0"/>
              <w:ind w:firstLine="360"/>
              <w:jc w:val="both"/>
            </w:pPr>
          </w:p>
          <w:p w:rsidR="006F129E" w:rsidRPr="00A94E81" w:rsidRDefault="006F129E" w:rsidP="00CE4F6A">
            <w:pPr>
              <w:rPr>
                <w:b/>
                <w:i/>
                <w:color w:val="FF0000"/>
                <w:sz w:val="22"/>
              </w:rPr>
            </w:pPr>
          </w:p>
        </w:tc>
      </w:tr>
    </w:tbl>
    <w:p w:rsidR="00B07523" w:rsidRPr="00F80BF0" w:rsidRDefault="00497E69" w:rsidP="00B07523">
      <w:pPr>
        <w:rPr>
          <w:rFonts w:ascii="Verdana" w:hAnsi="Verdana"/>
          <w:i/>
          <w:sz w:val="17"/>
          <w:szCs w:val="17"/>
        </w:rPr>
      </w:pPr>
      <w:r w:rsidRPr="00B07523">
        <w:rPr>
          <w:rFonts w:ascii="Verdana" w:hAnsi="Verdana"/>
          <w:sz w:val="17"/>
          <w:szCs w:val="17"/>
        </w:rPr>
        <w:t xml:space="preserve">NB : ne pas tomber dans le piège d’une écriture qui mettrait en difficulté l’élève : </w:t>
      </w:r>
      <w:r w:rsidRPr="00B07523">
        <w:rPr>
          <w:rFonts w:ascii="Verdana" w:hAnsi="Verdana"/>
          <w:i/>
          <w:sz w:val="17"/>
          <w:szCs w:val="17"/>
        </w:rPr>
        <w:t xml:space="preserve">« ici il n’a pas à se mettre à nu. La déontologie de l’enseignant est essentielle pour veiller à ce que l’activité reste inscrite dans un cadre scolaire : l’élève peut mentir, adopter une autre personnalité, inventer... pourvu qu’il puisse écrire dans le respect </w:t>
      </w:r>
      <w:r w:rsidR="001E10CB" w:rsidRPr="00B07523">
        <w:rPr>
          <w:rFonts w:ascii="Verdana" w:hAnsi="Verdana"/>
          <w:i/>
          <w:sz w:val="17"/>
          <w:szCs w:val="17"/>
        </w:rPr>
        <w:t>d’une</w:t>
      </w:r>
      <w:r w:rsidRPr="00B07523">
        <w:rPr>
          <w:rFonts w:ascii="Verdana" w:hAnsi="Verdana"/>
          <w:i/>
          <w:sz w:val="17"/>
          <w:szCs w:val="17"/>
        </w:rPr>
        <w:t xml:space="preserve"> consigne négociée collectivement. L’objectif est de le faire progresser dans l’écriture et non de faire de la psychologie sauvage. » </w:t>
      </w:r>
      <w:proofErr w:type="gramStart"/>
      <w:r w:rsidRPr="00B07523">
        <w:rPr>
          <w:rFonts w:ascii="Verdana" w:hAnsi="Verdana"/>
          <w:i/>
          <w:sz w:val="17"/>
          <w:szCs w:val="17"/>
        </w:rPr>
        <w:t>dixit</w:t>
      </w:r>
      <w:proofErr w:type="gramEnd"/>
      <w:r w:rsidRPr="00B07523">
        <w:rPr>
          <w:rFonts w:ascii="Verdana" w:hAnsi="Verdana"/>
          <w:i/>
          <w:sz w:val="17"/>
          <w:szCs w:val="17"/>
        </w:rPr>
        <w:t xml:space="preserve"> </w:t>
      </w:r>
      <w:r w:rsidR="001E10CB" w:rsidRPr="00B07523">
        <w:rPr>
          <w:rFonts w:ascii="Verdana" w:hAnsi="Verdana"/>
          <w:i/>
          <w:sz w:val="17"/>
          <w:szCs w:val="17"/>
        </w:rPr>
        <w:t>Alexis</w:t>
      </w:r>
      <w:r w:rsidRPr="00B07523">
        <w:rPr>
          <w:rFonts w:ascii="Verdana" w:hAnsi="Verdana"/>
          <w:i/>
          <w:sz w:val="17"/>
          <w:szCs w:val="17"/>
        </w:rPr>
        <w:t xml:space="preserve"> </w:t>
      </w:r>
      <w:r w:rsidR="001E10CB" w:rsidRPr="00B07523">
        <w:rPr>
          <w:rFonts w:ascii="Verdana" w:hAnsi="Verdana"/>
          <w:i/>
          <w:sz w:val="17"/>
          <w:szCs w:val="17"/>
        </w:rPr>
        <w:t>Lucas</w:t>
      </w:r>
      <w:r w:rsidRPr="00B07523">
        <w:rPr>
          <w:rFonts w:ascii="Verdana" w:hAnsi="Verdana"/>
          <w:i/>
          <w:sz w:val="17"/>
          <w:szCs w:val="17"/>
        </w:rPr>
        <w:t xml:space="preserve"> </w:t>
      </w:r>
      <w:r w:rsidR="00B07523" w:rsidRPr="00B07523">
        <w:rPr>
          <w:rFonts w:ascii="Verdana" w:hAnsi="Verdana"/>
          <w:i/>
          <w:sz w:val="17"/>
          <w:szCs w:val="17"/>
        </w:rPr>
        <w:t>dans</w:t>
      </w:r>
      <w:r w:rsidRPr="00B07523">
        <w:rPr>
          <w:rFonts w:ascii="Verdana" w:hAnsi="Verdana"/>
          <w:i/>
          <w:sz w:val="17"/>
          <w:szCs w:val="17"/>
        </w:rPr>
        <w:t xml:space="preserve"> son dernier article</w:t>
      </w:r>
      <w:r w:rsidR="00B07523" w:rsidRPr="00B07523">
        <w:rPr>
          <w:rFonts w:ascii="Verdana" w:hAnsi="Verdana"/>
        </w:rPr>
        <w:t xml:space="preserve"> </w:t>
      </w:r>
      <w:hyperlink r:id="rId27" w:history="1">
        <w:r w:rsidR="00B07523" w:rsidRPr="00B07523">
          <w:rPr>
            <w:rFonts w:ascii="Verdana" w:hAnsi="Verdana"/>
            <w:i/>
            <w:sz w:val="16"/>
            <w:szCs w:val="16"/>
          </w:rPr>
          <w:t>Etherpad</w:t>
        </w:r>
      </w:hyperlink>
      <w:r w:rsidR="00B07523" w:rsidRPr="00B07523">
        <w:rPr>
          <w:rFonts w:ascii="Verdana" w:hAnsi="Verdana"/>
          <w:i/>
          <w:sz w:val="16"/>
          <w:szCs w:val="16"/>
        </w:rPr>
        <w:t xml:space="preserve"> </w:t>
      </w:r>
      <w:r w:rsidRPr="00B07523">
        <w:rPr>
          <w:rFonts w:ascii="Verdana" w:hAnsi="Verdana"/>
          <w:i/>
          <w:sz w:val="17"/>
          <w:szCs w:val="17"/>
        </w:rPr>
        <w:t xml:space="preserve"> sur le site </w:t>
      </w:r>
      <w:r w:rsidR="00B07523" w:rsidRPr="00B07523">
        <w:rPr>
          <w:rFonts w:ascii="Verdana" w:hAnsi="Verdana"/>
          <w:i/>
          <w:sz w:val="17"/>
          <w:szCs w:val="17"/>
        </w:rPr>
        <w:t xml:space="preserve">académique </w:t>
      </w:r>
    </w:p>
    <w:sectPr w:rsidR="00B07523" w:rsidRPr="00F80BF0" w:rsidSect="00CB2EA3">
      <w:type w:val="nextColumn"/>
      <w:pgSz w:w="16834" w:h="11904" w:orient="landscape"/>
      <w:pgMar w:top="1134" w:right="1134" w:bottom="1134" w:left="1134"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981" w:rsidRDefault="008C0981">
      <w:r>
        <w:separator/>
      </w:r>
    </w:p>
  </w:endnote>
  <w:endnote w:type="continuationSeparator" w:id="0">
    <w:p w:rsidR="008C0981" w:rsidRDefault="008C09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ndalus">
    <w:altName w:val="Andalus"/>
    <w:panose1 w:val="02020603050405020304"/>
    <w:charset w:val="00"/>
    <w:family w:val="roman"/>
    <w:pitch w:val="variable"/>
    <w:sig w:usb0="00002003" w:usb1="80000000" w:usb2="00000008" w:usb3="00000000" w:csb0="00000041" w:csb1="00000000"/>
  </w:font>
  <w:font w:name="Wingdings 2">
    <w:altName w:val="Wingdings"/>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981" w:rsidRDefault="008C0981">
      <w:r>
        <w:separator/>
      </w:r>
    </w:p>
  </w:footnote>
  <w:footnote w:type="continuationSeparator" w:id="0">
    <w:p w:rsidR="008C0981" w:rsidRDefault="008C09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2567"/>
    <w:multiLevelType w:val="hybridMultilevel"/>
    <w:tmpl w:val="0E704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85005B"/>
    <w:multiLevelType w:val="hybridMultilevel"/>
    <w:tmpl w:val="840EA6E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5466EE0"/>
    <w:multiLevelType w:val="hybridMultilevel"/>
    <w:tmpl w:val="949A58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57912C4"/>
    <w:multiLevelType w:val="hybridMultilevel"/>
    <w:tmpl w:val="460C8AA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
    <w:nsid w:val="0FC41042"/>
    <w:multiLevelType w:val="hybridMultilevel"/>
    <w:tmpl w:val="E8DC02E4"/>
    <w:lvl w:ilvl="0" w:tplc="B2B8F508">
      <w:start w:val="2"/>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5">
    <w:nsid w:val="184A166D"/>
    <w:multiLevelType w:val="hybridMultilevel"/>
    <w:tmpl w:val="9738B2DA"/>
    <w:lvl w:ilvl="0" w:tplc="D882B4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EC5E18"/>
    <w:multiLevelType w:val="multilevel"/>
    <w:tmpl w:val="10E4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3B1C76"/>
    <w:multiLevelType w:val="multilevel"/>
    <w:tmpl w:val="46BABAD6"/>
    <w:lvl w:ilvl="0">
      <w:start w:val="1"/>
      <w:numFmt w:val="upperRoman"/>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9981044"/>
    <w:multiLevelType w:val="multilevel"/>
    <w:tmpl w:val="7976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4B6808"/>
    <w:multiLevelType w:val="multilevel"/>
    <w:tmpl w:val="92F4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FD3290"/>
    <w:multiLevelType w:val="hybridMultilevel"/>
    <w:tmpl w:val="694850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333794"/>
    <w:multiLevelType w:val="hybridMultilevel"/>
    <w:tmpl w:val="97760B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EC51B7E"/>
    <w:multiLevelType w:val="multilevel"/>
    <w:tmpl w:val="B590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D44C20"/>
    <w:multiLevelType w:val="hybridMultilevel"/>
    <w:tmpl w:val="9738B2DA"/>
    <w:lvl w:ilvl="0" w:tplc="D882B4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0545CA8"/>
    <w:multiLevelType w:val="multilevel"/>
    <w:tmpl w:val="AB1AB7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05F1BC4"/>
    <w:multiLevelType w:val="hybridMultilevel"/>
    <w:tmpl w:val="BECC3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47C5B23"/>
    <w:multiLevelType w:val="multilevel"/>
    <w:tmpl w:val="43161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6A07AC9"/>
    <w:multiLevelType w:val="multilevel"/>
    <w:tmpl w:val="A1B04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9817FCD"/>
    <w:multiLevelType w:val="hybridMultilevel"/>
    <w:tmpl w:val="DE1EC3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9D506EB"/>
    <w:multiLevelType w:val="hybridMultilevel"/>
    <w:tmpl w:val="1C0EC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BAF21B2"/>
    <w:multiLevelType w:val="hybridMultilevel"/>
    <w:tmpl w:val="DC3EF57C"/>
    <w:lvl w:ilvl="0" w:tplc="DE3083C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FDC4079"/>
    <w:multiLevelType w:val="hybridMultilevel"/>
    <w:tmpl w:val="5568F2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3144302C"/>
    <w:multiLevelType w:val="hybridMultilevel"/>
    <w:tmpl w:val="E3443CB4"/>
    <w:lvl w:ilvl="0" w:tplc="040C000F">
      <w:start w:val="1"/>
      <w:numFmt w:val="decimal"/>
      <w:lvlText w:val="%1."/>
      <w:lvlJc w:val="left"/>
      <w:pPr>
        <w:ind w:left="1495"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nsid w:val="36701995"/>
    <w:multiLevelType w:val="hybridMultilevel"/>
    <w:tmpl w:val="D1B0F850"/>
    <w:lvl w:ilvl="0" w:tplc="D6900E1E">
      <w:start w:val="3"/>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4">
    <w:nsid w:val="420D2CF1"/>
    <w:multiLevelType w:val="hybridMultilevel"/>
    <w:tmpl w:val="C9F665E0"/>
    <w:lvl w:ilvl="0" w:tplc="1AF0E8E8">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43F97A82"/>
    <w:multiLevelType w:val="hybridMultilevel"/>
    <w:tmpl w:val="839088F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F12E87"/>
    <w:multiLevelType w:val="hybridMultilevel"/>
    <w:tmpl w:val="6E0A03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5A941A45"/>
    <w:multiLevelType w:val="multilevel"/>
    <w:tmpl w:val="EBA23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C1C552D"/>
    <w:multiLevelType w:val="hybridMultilevel"/>
    <w:tmpl w:val="320A0A8A"/>
    <w:lvl w:ilvl="0" w:tplc="1AAC77F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28445A"/>
    <w:multiLevelType w:val="hybridMultilevel"/>
    <w:tmpl w:val="3918C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AA7E50"/>
    <w:multiLevelType w:val="multilevel"/>
    <w:tmpl w:val="1794D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4875992"/>
    <w:multiLevelType w:val="hybridMultilevel"/>
    <w:tmpl w:val="E596491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8F83B30"/>
    <w:multiLevelType w:val="multilevel"/>
    <w:tmpl w:val="AEBC0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70248A"/>
    <w:multiLevelType w:val="hybridMultilevel"/>
    <w:tmpl w:val="9738B2DA"/>
    <w:lvl w:ilvl="0" w:tplc="D882B4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AD35CE9"/>
    <w:multiLevelType w:val="multilevel"/>
    <w:tmpl w:val="ED3EF8E4"/>
    <w:lvl w:ilvl="0">
      <w:start w:val="1"/>
      <w:numFmt w:val="upperRoman"/>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E661D5B"/>
    <w:multiLevelType w:val="multilevel"/>
    <w:tmpl w:val="D71CC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06C2736"/>
    <w:multiLevelType w:val="hybridMultilevel"/>
    <w:tmpl w:val="E0887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780148"/>
    <w:multiLevelType w:val="hybridMultilevel"/>
    <w:tmpl w:val="A7A4A6E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0A819F0"/>
    <w:multiLevelType w:val="multilevel"/>
    <w:tmpl w:val="693A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2322696"/>
    <w:multiLevelType w:val="multilevel"/>
    <w:tmpl w:val="ED3EF8E4"/>
    <w:lvl w:ilvl="0">
      <w:start w:val="1"/>
      <w:numFmt w:val="upperRoman"/>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3275E61"/>
    <w:multiLevelType w:val="hybridMultilevel"/>
    <w:tmpl w:val="B1489FBA"/>
    <w:lvl w:ilvl="0" w:tplc="69E85FE8">
      <w:start w:val="1"/>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1">
    <w:nsid w:val="75325C1B"/>
    <w:multiLevelType w:val="hybridMultilevel"/>
    <w:tmpl w:val="563EE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4"/>
  </w:num>
  <w:num w:numId="4">
    <w:abstractNumId w:val="0"/>
  </w:num>
  <w:num w:numId="5">
    <w:abstractNumId w:val="38"/>
  </w:num>
  <w:num w:numId="6">
    <w:abstractNumId w:val="32"/>
  </w:num>
  <w:num w:numId="7">
    <w:abstractNumId w:val="30"/>
  </w:num>
  <w:num w:numId="8">
    <w:abstractNumId w:val="6"/>
  </w:num>
  <w:num w:numId="9">
    <w:abstractNumId w:val="12"/>
  </w:num>
  <w:num w:numId="10">
    <w:abstractNumId w:val="8"/>
  </w:num>
  <w:num w:numId="11">
    <w:abstractNumId w:val="9"/>
  </w:num>
  <w:num w:numId="12">
    <w:abstractNumId w:val="22"/>
  </w:num>
  <w:num w:numId="13">
    <w:abstractNumId w:val="23"/>
  </w:num>
  <w:num w:numId="14">
    <w:abstractNumId w:val="25"/>
  </w:num>
  <w:num w:numId="15">
    <w:abstractNumId w:val="13"/>
  </w:num>
  <w:num w:numId="16">
    <w:abstractNumId w:val="5"/>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9"/>
  </w:num>
  <w:num w:numId="23">
    <w:abstractNumId w:val="34"/>
  </w:num>
  <w:num w:numId="24">
    <w:abstractNumId w:val="14"/>
  </w:num>
  <w:num w:numId="25">
    <w:abstractNumId w:val="26"/>
  </w:num>
  <w:num w:numId="26">
    <w:abstractNumId w:val="41"/>
  </w:num>
  <w:num w:numId="27">
    <w:abstractNumId w:val="21"/>
  </w:num>
  <w:num w:numId="28">
    <w:abstractNumId w:val="29"/>
  </w:num>
  <w:num w:numId="29">
    <w:abstractNumId w:val="31"/>
  </w:num>
  <w:num w:numId="30">
    <w:abstractNumId w:val="2"/>
  </w:num>
  <w:num w:numId="31">
    <w:abstractNumId w:val="19"/>
  </w:num>
  <w:num w:numId="32">
    <w:abstractNumId w:val="37"/>
  </w:num>
  <w:num w:numId="33">
    <w:abstractNumId w:val="18"/>
  </w:num>
  <w:num w:numId="34">
    <w:abstractNumId w:val="33"/>
  </w:num>
  <w:num w:numId="35">
    <w:abstractNumId w:val="24"/>
  </w:num>
  <w:num w:numId="36">
    <w:abstractNumId w:val="20"/>
  </w:num>
  <w:num w:numId="37">
    <w:abstractNumId w:val="11"/>
  </w:num>
  <w:num w:numId="38">
    <w:abstractNumId w:val="3"/>
  </w:num>
  <w:num w:numId="39">
    <w:abstractNumId w:val="36"/>
  </w:num>
  <w:num w:numId="40">
    <w:abstractNumId w:val="28"/>
  </w:num>
  <w:num w:numId="41">
    <w:abstractNumId w:val="15"/>
  </w:num>
  <w:num w:numId="42">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B160E"/>
    <w:rsid w:val="00010EAF"/>
    <w:rsid w:val="00014963"/>
    <w:rsid w:val="00014B28"/>
    <w:rsid w:val="00017473"/>
    <w:rsid w:val="00020571"/>
    <w:rsid w:val="0002248A"/>
    <w:rsid w:val="000260A7"/>
    <w:rsid w:val="000344CE"/>
    <w:rsid w:val="000353B1"/>
    <w:rsid w:val="00044EBA"/>
    <w:rsid w:val="00046C6B"/>
    <w:rsid w:val="000571DE"/>
    <w:rsid w:val="00072A8F"/>
    <w:rsid w:val="000830E8"/>
    <w:rsid w:val="000914CA"/>
    <w:rsid w:val="00092294"/>
    <w:rsid w:val="000A2228"/>
    <w:rsid w:val="000A4415"/>
    <w:rsid w:val="000A7BC4"/>
    <w:rsid w:val="000C0C5B"/>
    <w:rsid w:val="000C3798"/>
    <w:rsid w:val="000C3A63"/>
    <w:rsid w:val="000E1915"/>
    <w:rsid w:val="00102175"/>
    <w:rsid w:val="00112DC2"/>
    <w:rsid w:val="00114B6E"/>
    <w:rsid w:val="00115308"/>
    <w:rsid w:val="00117A4F"/>
    <w:rsid w:val="00117D84"/>
    <w:rsid w:val="00122454"/>
    <w:rsid w:val="00124B9D"/>
    <w:rsid w:val="00124F14"/>
    <w:rsid w:val="00126B19"/>
    <w:rsid w:val="00127700"/>
    <w:rsid w:val="0013381E"/>
    <w:rsid w:val="00133CBF"/>
    <w:rsid w:val="001343DE"/>
    <w:rsid w:val="001400F2"/>
    <w:rsid w:val="001419FF"/>
    <w:rsid w:val="001440DE"/>
    <w:rsid w:val="00145CED"/>
    <w:rsid w:val="001509D8"/>
    <w:rsid w:val="00150EBC"/>
    <w:rsid w:val="001552E7"/>
    <w:rsid w:val="00167AF5"/>
    <w:rsid w:val="00186A5C"/>
    <w:rsid w:val="00187B51"/>
    <w:rsid w:val="001974AC"/>
    <w:rsid w:val="001C0196"/>
    <w:rsid w:val="001C19D9"/>
    <w:rsid w:val="001D2C91"/>
    <w:rsid w:val="001E10CB"/>
    <w:rsid w:val="00201415"/>
    <w:rsid w:val="00207523"/>
    <w:rsid w:val="00207C91"/>
    <w:rsid w:val="002107FB"/>
    <w:rsid w:val="0021144F"/>
    <w:rsid w:val="002114B9"/>
    <w:rsid w:val="002202D1"/>
    <w:rsid w:val="00230258"/>
    <w:rsid w:val="0023712C"/>
    <w:rsid w:val="002454CE"/>
    <w:rsid w:val="00246B9B"/>
    <w:rsid w:val="00250CE2"/>
    <w:rsid w:val="002602BE"/>
    <w:rsid w:val="00267351"/>
    <w:rsid w:val="00270249"/>
    <w:rsid w:val="002708CF"/>
    <w:rsid w:val="00273BD7"/>
    <w:rsid w:val="0029320D"/>
    <w:rsid w:val="002973AA"/>
    <w:rsid w:val="002C0892"/>
    <w:rsid w:val="002C53B6"/>
    <w:rsid w:val="002C751E"/>
    <w:rsid w:val="002E6517"/>
    <w:rsid w:val="002F19F0"/>
    <w:rsid w:val="002F24F4"/>
    <w:rsid w:val="002F7C2F"/>
    <w:rsid w:val="00300883"/>
    <w:rsid w:val="00305EC6"/>
    <w:rsid w:val="00310602"/>
    <w:rsid w:val="00310E06"/>
    <w:rsid w:val="00321353"/>
    <w:rsid w:val="00332B1E"/>
    <w:rsid w:val="00340CB6"/>
    <w:rsid w:val="0034294A"/>
    <w:rsid w:val="003460A6"/>
    <w:rsid w:val="0034625B"/>
    <w:rsid w:val="0034796C"/>
    <w:rsid w:val="00351BE7"/>
    <w:rsid w:val="00352326"/>
    <w:rsid w:val="00355472"/>
    <w:rsid w:val="00357C59"/>
    <w:rsid w:val="00375682"/>
    <w:rsid w:val="00376ADB"/>
    <w:rsid w:val="0038017B"/>
    <w:rsid w:val="00393C12"/>
    <w:rsid w:val="003B254D"/>
    <w:rsid w:val="003B29B4"/>
    <w:rsid w:val="003B7CF2"/>
    <w:rsid w:val="003D434B"/>
    <w:rsid w:val="00404F3B"/>
    <w:rsid w:val="00432522"/>
    <w:rsid w:val="00443894"/>
    <w:rsid w:val="00450FC7"/>
    <w:rsid w:val="00451D4D"/>
    <w:rsid w:val="00463966"/>
    <w:rsid w:val="00465489"/>
    <w:rsid w:val="00466A3F"/>
    <w:rsid w:val="00466FA1"/>
    <w:rsid w:val="00474808"/>
    <w:rsid w:val="00476F1E"/>
    <w:rsid w:val="00482045"/>
    <w:rsid w:val="00484B4D"/>
    <w:rsid w:val="00492765"/>
    <w:rsid w:val="00495B4E"/>
    <w:rsid w:val="00497E69"/>
    <w:rsid w:val="004A1818"/>
    <w:rsid w:val="004A611E"/>
    <w:rsid w:val="004B0B89"/>
    <w:rsid w:val="004C2087"/>
    <w:rsid w:val="004C68D8"/>
    <w:rsid w:val="004D05B5"/>
    <w:rsid w:val="004E1626"/>
    <w:rsid w:val="004E2756"/>
    <w:rsid w:val="004E4E98"/>
    <w:rsid w:val="004E6737"/>
    <w:rsid w:val="004E7D7F"/>
    <w:rsid w:val="004F2113"/>
    <w:rsid w:val="004F6D63"/>
    <w:rsid w:val="005100B2"/>
    <w:rsid w:val="00515FEC"/>
    <w:rsid w:val="00523999"/>
    <w:rsid w:val="0053184B"/>
    <w:rsid w:val="00551C0E"/>
    <w:rsid w:val="0055254B"/>
    <w:rsid w:val="005554DC"/>
    <w:rsid w:val="00555F60"/>
    <w:rsid w:val="0055679F"/>
    <w:rsid w:val="005623B8"/>
    <w:rsid w:val="005658D5"/>
    <w:rsid w:val="00580E49"/>
    <w:rsid w:val="00581A81"/>
    <w:rsid w:val="00592EFB"/>
    <w:rsid w:val="005A3ECF"/>
    <w:rsid w:val="005B43CE"/>
    <w:rsid w:val="005C0BFF"/>
    <w:rsid w:val="005C0FFE"/>
    <w:rsid w:val="005C164A"/>
    <w:rsid w:val="005C5C86"/>
    <w:rsid w:val="005D0311"/>
    <w:rsid w:val="005D7AE8"/>
    <w:rsid w:val="005E17D0"/>
    <w:rsid w:val="005E75A7"/>
    <w:rsid w:val="00606550"/>
    <w:rsid w:val="00607E43"/>
    <w:rsid w:val="00612395"/>
    <w:rsid w:val="00612ED3"/>
    <w:rsid w:val="00622050"/>
    <w:rsid w:val="00624B7F"/>
    <w:rsid w:val="00625DCC"/>
    <w:rsid w:val="0062629C"/>
    <w:rsid w:val="006265A1"/>
    <w:rsid w:val="00641101"/>
    <w:rsid w:val="00641629"/>
    <w:rsid w:val="006428C2"/>
    <w:rsid w:val="0064487E"/>
    <w:rsid w:val="00671428"/>
    <w:rsid w:val="0067346B"/>
    <w:rsid w:val="00673CDC"/>
    <w:rsid w:val="006765D3"/>
    <w:rsid w:val="00691E7C"/>
    <w:rsid w:val="006A0550"/>
    <w:rsid w:val="006A6A72"/>
    <w:rsid w:val="006B3D4B"/>
    <w:rsid w:val="006B7C40"/>
    <w:rsid w:val="006F129E"/>
    <w:rsid w:val="00701E61"/>
    <w:rsid w:val="007063E7"/>
    <w:rsid w:val="0071168C"/>
    <w:rsid w:val="00722D3F"/>
    <w:rsid w:val="007272BF"/>
    <w:rsid w:val="0073083E"/>
    <w:rsid w:val="00743947"/>
    <w:rsid w:val="00744671"/>
    <w:rsid w:val="00750F36"/>
    <w:rsid w:val="007579CE"/>
    <w:rsid w:val="00757AF7"/>
    <w:rsid w:val="007716F0"/>
    <w:rsid w:val="007825E8"/>
    <w:rsid w:val="007A4FD3"/>
    <w:rsid w:val="007B0C21"/>
    <w:rsid w:val="007B24CB"/>
    <w:rsid w:val="007B4013"/>
    <w:rsid w:val="007B5A6E"/>
    <w:rsid w:val="007F6B8F"/>
    <w:rsid w:val="00803F57"/>
    <w:rsid w:val="00806392"/>
    <w:rsid w:val="008070DE"/>
    <w:rsid w:val="00810EC9"/>
    <w:rsid w:val="00811878"/>
    <w:rsid w:val="00813ACB"/>
    <w:rsid w:val="00817AFB"/>
    <w:rsid w:val="00831363"/>
    <w:rsid w:val="00841F35"/>
    <w:rsid w:val="008425B4"/>
    <w:rsid w:val="00842D08"/>
    <w:rsid w:val="00842D0C"/>
    <w:rsid w:val="00843D4A"/>
    <w:rsid w:val="008456DA"/>
    <w:rsid w:val="00846465"/>
    <w:rsid w:val="00857171"/>
    <w:rsid w:val="0086034C"/>
    <w:rsid w:val="008638DC"/>
    <w:rsid w:val="008641A7"/>
    <w:rsid w:val="008719E7"/>
    <w:rsid w:val="00875573"/>
    <w:rsid w:val="008875F6"/>
    <w:rsid w:val="00894FC9"/>
    <w:rsid w:val="00895F49"/>
    <w:rsid w:val="008963FB"/>
    <w:rsid w:val="00896B87"/>
    <w:rsid w:val="008B09A0"/>
    <w:rsid w:val="008B6ADC"/>
    <w:rsid w:val="008C0981"/>
    <w:rsid w:val="008C13A8"/>
    <w:rsid w:val="008E6C9E"/>
    <w:rsid w:val="008F14B6"/>
    <w:rsid w:val="008F45BD"/>
    <w:rsid w:val="00901FE6"/>
    <w:rsid w:val="00911016"/>
    <w:rsid w:val="00921713"/>
    <w:rsid w:val="009232E8"/>
    <w:rsid w:val="00925517"/>
    <w:rsid w:val="009351CE"/>
    <w:rsid w:val="00940B57"/>
    <w:rsid w:val="0094561F"/>
    <w:rsid w:val="009513BF"/>
    <w:rsid w:val="00951ABE"/>
    <w:rsid w:val="00957D94"/>
    <w:rsid w:val="0096387B"/>
    <w:rsid w:val="00981650"/>
    <w:rsid w:val="009851AC"/>
    <w:rsid w:val="00987D22"/>
    <w:rsid w:val="009A2849"/>
    <w:rsid w:val="009B6D8A"/>
    <w:rsid w:val="009C2691"/>
    <w:rsid w:val="009D5291"/>
    <w:rsid w:val="009E3DE0"/>
    <w:rsid w:val="009E3ECF"/>
    <w:rsid w:val="009F46C5"/>
    <w:rsid w:val="00A0149E"/>
    <w:rsid w:val="00A01A8E"/>
    <w:rsid w:val="00A12C6A"/>
    <w:rsid w:val="00A16142"/>
    <w:rsid w:val="00A260D6"/>
    <w:rsid w:val="00A26A8C"/>
    <w:rsid w:val="00A41487"/>
    <w:rsid w:val="00A44002"/>
    <w:rsid w:val="00A44A36"/>
    <w:rsid w:val="00A463B2"/>
    <w:rsid w:val="00A53EB4"/>
    <w:rsid w:val="00A6011E"/>
    <w:rsid w:val="00A60AB0"/>
    <w:rsid w:val="00A94E81"/>
    <w:rsid w:val="00A97346"/>
    <w:rsid w:val="00AA27F9"/>
    <w:rsid w:val="00AB23FA"/>
    <w:rsid w:val="00AC5FA8"/>
    <w:rsid w:val="00AE123A"/>
    <w:rsid w:val="00AE79E8"/>
    <w:rsid w:val="00AF4D05"/>
    <w:rsid w:val="00AF5005"/>
    <w:rsid w:val="00B07523"/>
    <w:rsid w:val="00B15206"/>
    <w:rsid w:val="00B154C8"/>
    <w:rsid w:val="00B26FF0"/>
    <w:rsid w:val="00B27B6E"/>
    <w:rsid w:val="00B3056D"/>
    <w:rsid w:val="00B319DC"/>
    <w:rsid w:val="00B37629"/>
    <w:rsid w:val="00B37E51"/>
    <w:rsid w:val="00B40818"/>
    <w:rsid w:val="00B51364"/>
    <w:rsid w:val="00B63CAA"/>
    <w:rsid w:val="00B73B4D"/>
    <w:rsid w:val="00B749A9"/>
    <w:rsid w:val="00B915E9"/>
    <w:rsid w:val="00B95935"/>
    <w:rsid w:val="00B95BAC"/>
    <w:rsid w:val="00B968BC"/>
    <w:rsid w:val="00BA6A6B"/>
    <w:rsid w:val="00BB249F"/>
    <w:rsid w:val="00BB4477"/>
    <w:rsid w:val="00BB4D10"/>
    <w:rsid w:val="00BC2330"/>
    <w:rsid w:val="00BC24DF"/>
    <w:rsid w:val="00BC4436"/>
    <w:rsid w:val="00BC5B24"/>
    <w:rsid w:val="00BD3C65"/>
    <w:rsid w:val="00BD4AFE"/>
    <w:rsid w:val="00BE6003"/>
    <w:rsid w:val="00BF13F7"/>
    <w:rsid w:val="00BF59E6"/>
    <w:rsid w:val="00C03444"/>
    <w:rsid w:val="00C0405D"/>
    <w:rsid w:val="00C1100D"/>
    <w:rsid w:val="00C14251"/>
    <w:rsid w:val="00C23166"/>
    <w:rsid w:val="00C33163"/>
    <w:rsid w:val="00C36574"/>
    <w:rsid w:val="00C440FD"/>
    <w:rsid w:val="00C55157"/>
    <w:rsid w:val="00C5715E"/>
    <w:rsid w:val="00C72395"/>
    <w:rsid w:val="00C73DCF"/>
    <w:rsid w:val="00C75625"/>
    <w:rsid w:val="00C77D81"/>
    <w:rsid w:val="00C84B55"/>
    <w:rsid w:val="00C916E2"/>
    <w:rsid w:val="00CA01C7"/>
    <w:rsid w:val="00CA42C1"/>
    <w:rsid w:val="00CB226F"/>
    <w:rsid w:val="00CB2EA3"/>
    <w:rsid w:val="00CB4FB0"/>
    <w:rsid w:val="00CC4F32"/>
    <w:rsid w:val="00CC79BC"/>
    <w:rsid w:val="00CE12A5"/>
    <w:rsid w:val="00CE2A8C"/>
    <w:rsid w:val="00CE4F6A"/>
    <w:rsid w:val="00D008FD"/>
    <w:rsid w:val="00D020DC"/>
    <w:rsid w:val="00D04C8D"/>
    <w:rsid w:val="00D16C87"/>
    <w:rsid w:val="00D177AA"/>
    <w:rsid w:val="00D27482"/>
    <w:rsid w:val="00D3239A"/>
    <w:rsid w:val="00D530CA"/>
    <w:rsid w:val="00D55960"/>
    <w:rsid w:val="00D71EB7"/>
    <w:rsid w:val="00D76227"/>
    <w:rsid w:val="00D80600"/>
    <w:rsid w:val="00D93807"/>
    <w:rsid w:val="00DA2314"/>
    <w:rsid w:val="00DB160E"/>
    <w:rsid w:val="00DB177A"/>
    <w:rsid w:val="00DB2167"/>
    <w:rsid w:val="00DB37DE"/>
    <w:rsid w:val="00DB7852"/>
    <w:rsid w:val="00DC041F"/>
    <w:rsid w:val="00DC3078"/>
    <w:rsid w:val="00DD18BA"/>
    <w:rsid w:val="00DD5FA5"/>
    <w:rsid w:val="00DD6DD9"/>
    <w:rsid w:val="00DE1A45"/>
    <w:rsid w:val="00DE3671"/>
    <w:rsid w:val="00DF2680"/>
    <w:rsid w:val="00DF42F2"/>
    <w:rsid w:val="00E0341C"/>
    <w:rsid w:val="00E136B4"/>
    <w:rsid w:val="00E200F8"/>
    <w:rsid w:val="00E36CDD"/>
    <w:rsid w:val="00E40532"/>
    <w:rsid w:val="00E4493A"/>
    <w:rsid w:val="00E47EAC"/>
    <w:rsid w:val="00E51CDB"/>
    <w:rsid w:val="00E560B5"/>
    <w:rsid w:val="00E616E4"/>
    <w:rsid w:val="00E6380D"/>
    <w:rsid w:val="00E71A49"/>
    <w:rsid w:val="00E8320C"/>
    <w:rsid w:val="00E87B07"/>
    <w:rsid w:val="00E90CDE"/>
    <w:rsid w:val="00EA4432"/>
    <w:rsid w:val="00EB262C"/>
    <w:rsid w:val="00EC49C6"/>
    <w:rsid w:val="00ED472F"/>
    <w:rsid w:val="00ED6B1C"/>
    <w:rsid w:val="00ED7E79"/>
    <w:rsid w:val="00ED7E8B"/>
    <w:rsid w:val="00F07243"/>
    <w:rsid w:val="00F122AC"/>
    <w:rsid w:val="00F12650"/>
    <w:rsid w:val="00F14B6D"/>
    <w:rsid w:val="00F155E7"/>
    <w:rsid w:val="00F1676C"/>
    <w:rsid w:val="00F1690F"/>
    <w:rsid w:val="00F218F9"/>
    <w:rsid w:val="00F251A0"/>
    <w:rsid w:val="00F254CC"/>
    <w:rsid w:val="00F37CA1"/>
    <w:rsid w:val="00F40921"/>
    <w:rsid w:val="00F523D3"/>
    <w:rsid w:val="00F55455"/>
    <w:rsid w:val="00F61501"/>
    <w:rsid w:val="00F638BC"/>
    <w:rsid w:val="00F7755F"/>
    <w:rsid w:val="00F80BF0"/>
    <w:rsid w:val="00F8516A"/>
    <w:rsid w:val="00F86C08"/>
    <w:rsid w:val="00F92108"/>
    <w:rsid w:val="00FA3EFA"/>
    <w:rsid w:val="00FB3E5F"/>
    <w:rsid w:val="00FB7279"/>
    <w:rsid w:val="00FC5A05"/>
    <w:rsid w:val="00FD6939"/>
    <w:rsid w:val="00FD792E"/>
    <w:rsid w:val="00FF09BA"/>
    <w:rsid w:val="00FF1545"/>
    <w:rsid w:val="00FF33F2"/>
    <w:rsid w:val="00FF6B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2" type="connector" idref="#_x0000_s1067"/>
        <o:r id="V:Rule4" type="connector" idref="#_x0000_s1068"/>
        <o:r id="V:Rule5"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60E"/>
    <w:rPr>
      <w:sz w:val="24"/>
      <w:szCs w:val="24"/>
    </w:rPr>
  </w:style>
  <w:style w:type="paragraph" w:styleId="Titre1">
    <w:name w:val="heading 1"/>
    <w:basedOn w:val="Normal"/>
    <w:next w:val="Normal"/>
    <w:link w:val="Titre1Car"/>
    <w:uiPriority w:val="9"/>
    <w:qFormat/>
    <w:rsid w:val="00842D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DB160E"/>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E136B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B16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_text"/>
    <w:basedOn w:val="Normal"/>
    <w:rsid w:val="00DB160E"/>
    <w:pPr>
      <w:spacing w:before="100" w:beforeAutospacing="1" w:after="100" w:afterAutospacing="1"/>
    </w:pPr>
  </w:style>
  <w:style w:type="character" w:styleId="Accentuation">
    <w:name w:val="Emphasis"/>
    <w:basedOn w:val="Policepardfaut"/>
    <w:uiPriority w:val="20"/>
    <w:qFormat/>
    <w:rsid w:val="00DB160E"/>
    <w:rPr>
      <w:i/>
      <w:iCs/>
    </w:rPr>
  </w:style>
  <w:style w:type="paragraph" w:customStyle="1" w:styleId="style28">
    <w:name w:val="style28"/>
    <w:basedOn w:val="Normal"/>
    <w:rsid w:val="00463966"/>
    <w:pPr>
      <w:spacing w:before="100" w:beforeAutospacing="1" w:after="100" w:afterAutospacing="1"/>
    </w:pPr>
  </w:style>
  <w:style w:type="paragraph" w:styleId="NormalWeb">
    <w:name w:val="Normal (Web)"/>
    <w:basedOn w:val="Normal"/>
    <w:uiPriority w:val="99"/>
    <w:rsid w:val="001C0196"/>
    <w:pPr>
      <w:spacing w:before="100" w:beforeAutospacing="1" w:after="100" w:afterAutospacing="1"/>
    </w:pPr>
  </w:style>
  <w:style w:type="paragraph" w:styleId="Textedebulles">
    <w:name w:val="Balloon Text"/>
    <w:basedOn w:val="Normal"/>
    <w:semiHidden/>
    <w:rsid w:val="00A16142"/>
    <w:rPr>
      <w:rFonts w:ascii="Tahoma" w:hAnsi="Tahoma" w:cs="Tahoma"/>
      <w:sz w:val="16"/>
      <w:szCs w:val="16"/>
    </w:rPr>
  </w:style>
  <w:style w:type="paragraph" w:styleId="Paragraphedeliste">
    <w:name w:val="List Paragraph"/>
    <w:basedOn w:val="Normal"/>
    <w:uiPriority w:val="34"/>
    <w:qFormat/>
    <w:rsid w:val="007B24CB"/>
    <w:pPr>
      <w:ind w:left="708"/>
    </w:pPr>
  </w:style>
  <w:style w:type="paragraph" w:styleId="Explorateurdedocuments">
    <w:name w:val="Document Map"/>
    <w:basedOn w:val="Normal"/>
    <w:link w:val="ExplorateurdedocumentsCar"/>
    <w:uiPriority w:val="99"/>
    <w:semiHidden/>
    <w:unhideWhenUsed/>
    <w:rsid w:val="0092171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1713"/>
    <w:rPr>
      <w:rFonts w:ascii="Tahoma" w:hAnsi="Tahoma" w:cs="Tahoma"/>
      <w:sz w:val="16"/>
      <w:szCs w:val="16"/>
    </w:rPr>
  </w:style>
  <w:style w:type="character" w:styleId="Lienhypertexte">
    <w:name w:val="Hyperlink"/>
    <w:basedOn w:val="Policepardfaut"/>
    <w:rsid w:val="00A44002"/>
    <w:rPr>
      <w:color w:val="3333FF"/>
      <w:u w:val="single"/>
    </w:rPr>
  </w:style>
  <w:style w:type="character" w:customStyle="1" w:styleId="titre10">
    <w:name w:val="titre1"/>
    <w:basedOn w:val="Policepardfaut"/>
    <w:rsid w:val="00A44002"/>
    <w:rPr>
      <w:rFonts w:ascii="Arial" w:hAnsi="Arial" w:cs="Arial" w:hint="default"/>
      <w:b/>
      <w:bCs/>
      <w:smallCaps w:val="0"/>
      <w:color w:val="3333FF"/>
      <w:sz w:val="26"/>
      <w:szCs w:val="26"/>
    </w:rPr>
  </w:style>
  <w:style w:type="character" w:styleId="lev">
    <w:name w:val="Strong"/>
    <w:basedOn w:val="Policepardfaut"/>
    <w:uiPriority w:val="22"/>
    <w:qFormat/>
    <w:rsid w:val="00DE3671"/>
    <w:rPr>
      <w:b/>
      <w:bCs/>
    </w:rPr>
  </w:style>
  <w:style w:type="character" w:customStyle="1" w:styleId="red6">
    <w:name w:val="red6"/>
    <w:basedOn w:val="Policepardfaut"/>
    <w:rsid w:val="002F19F0"/>
    <w:rPr>
      <w:b/>
      <w:bCs/>
      <w:color w:val="9A0B42"/>
      <w:sz w:val="18"/>
      <w:szCs w:val="18"/>
    </w:rPr>
  </w:style>
  <w:style w:type="character" w:customStyle="1" w:styleId="Titre1Car">
    <w:name w:val="Titre 1 Car"/>
    <w:basedOn w:val="Policepardfaut"/>
    <w:link w:val="Titre1"/>
    <w:uiPriority w:val="9"/>
    <w:rsid w:val="00842D0C"/>
    <w:rPr>
      <w:rFonts w:asciiTheme="majorHAnsi" w:eastAsiaTheme="majorEastAsia" w:hAnsiTheme="majorHAnsi" w:cstheme="majorBidi"/>
      <w:b/>
      <w:bCs/>
      <w:color w:val="365F91" w:themeColor="accent1" w:themeShade="BF"/>
      <w:sz w:val="28"/>
      <w:szCs w:val="28"/>
    </w:rPr>
  </w:style>
  <w:style w:type="paragraph" w:customStyle="1" w:styleId="zoom2">
    <w:name w:val="zoom2"/>
    <w:basedOn w:val="Normal"/>
    <w:rsid w:val="00F1690F"/>
    <w:pPr>
      <w:shd w:val="clear" w:color="auto" w:fill="EBF2FE"/>
    </w:pPr>
  </w:style>
  <w:style w:type="character" w:customStyle="1" w:styleId="a7">
    <w:name w:val="a7"/>
    <w:basedOn w:val="Policepardfaut"/>
    <w:rsid w:val="00F1690F"/>
    <w:rPr>
      <w:strike w:val="0"/>
      <w:dstrike w:val="0"/>
      <w:vanish w:val="0"/>
      <w:webHidden w:val="0"/>
      <w:u w:val="none"/>
      <w:effect w:val="none"/>
      <w:specVanish w:val="0"/>
    </w:rPr>
  </w:style>
  <w:style w:type="paragraph" w:customStyle="1" w:styleId="pricenew11">
    <w:name w:val="price_new11"/>
    <w:basedOn w:val="Normal"/>
    <w:rsid w:val="00F1690F"/>
    <w:pPr>
      <w:spacing w:before="240" w:after="120"/>
    </w:pPr>
    <w:rPr>
      <w:b/>
      <w:bCs/>
      <w:color w:val="BE14D1"/>
    </w:rPr>
  </w:style>
  <w:style w:type="character" w:customStyle="1" w:styleId="label35">
    <w:name w:val="label35"/>
    <w:basedOn w:val="Policepardfaut"/>
    <w:rsid w:val="00F1690F"/>
  </w:style>
  <w:style w:type="character" w:customStyle="1" w:styleId="value-title">
    <w:name w:val="value-title"/>
    <w:basedOn w:val="Policepardfaut"/>
    <w:rsid w:val="00F1690F"/>
  </w:style>
  <w:style w:type="character" w:customStyle="1" w:styleId="priceorigin5">
    <w:name w:val="price_origin5"/>
    <w:basedOn w:val="Policepardfaut"/>
    <w:rsid w:val="00F1690F"/>
  </w:style>
  <w:style w:type="character" w:customStyle="1" w:styleId="discount5">
    <w:name w:val="discount5"/>
    <w:basedOn w:val="Policepardfaut"/>
    <w:rsid w:val="00F1690F"/>
  </w:style>
  <w:style w:type="character" w:customStyle="1" w:styleId="rating5">
    <w:name w:val="rating5"/>
    <w:basedOn w:val="Policepardfaut"/>
    <w:rsid w:val="00F1690F"/>
  </w:style>
  <w:style w:type="character" w:customStyle="1" w:styleId="pmlnk3">
    <w:name w:val="pm_lnk3"/>
    <w:basedOn w:val="Policepardfaut"/>
    <w:rsid w:val="00F1690F"/>
  </w:style>
  <w:style w:type="character" w:customStyle="1" w:styleId="count">
    <w:name w:val="count"/>
    <w:basedOn w:val="Policepardfaut"/>
    <w:rsid w:val="00F1690F"/>
  </w:style>
  <w:style w:type="paragraph" w:customStyle="1" w:styleId="reviewmea5">
    <w:name w:val="review_mea5"/>
    <w:basedOn w:val="Normal"/>
    <w:rsid w:val="00F1690F"/>
    <w:pPr>
      <w:spacing w:after="75"/>
    </w:pPr>
  </w:style>
  <w:style w:type="paragraph" w:customStyle="1" w:styleId="filsforum">
    <w:name w:val="filsforum"/>
    <w:basedOn w:val="Normal"/>
    <w:rsid w:val="00E136B4"/>
    <w:pPr>
      <w:spacing w:before="100" w:beforeAutospacing="1" w:after="100" w:afterAutospacing="1"/>
    </w:pPr>
  </w:style>
  <w:style w:type="character" w:customStyle="1" w:styleId="titresection7">
    <w:name w:val="titre_section7"/>
    <w:basedOn w:val="Policepardfaut"/>
    <w:rsid w:val="00E136B4"/>
    <w:rPr>
      <w:b/>
      <w:bCs/>
      <w:sz w:val="20"/>
      <w:szCs w:val="20"/>
    </w:rPr>
  </w:style>
  <w:style w:type="character" w:customStyle="1" w:styleId="mdcryptlink45cbcbc02d1f1f444fc1c34e194448c342cbc34acb194943cb1f4846c4c143c21f4846c2cb433f424acb434c4fc146431945cb4e">
    <w:name w:val="md_cryptlink45cbcbc02d1f1f444fc1c34e194448c342cbc34acb194943cb1f4846c4c143c21f4846c2cb433f424acb434c4fc146431945cb4e"/>
    <w:basedOn w:val="Policepardfaut"/>
    <w:rsid w:val="00E136B4"/>
  </w:style>
  <w:style w:type="character" w:customStyle="1" w:styleId="Titre3Car">
    <w:name w:val="Titre 3 Car"/>
    <w:basedOn w:val="Policepardfaut"/>
    <w:link w:val="Titre3"/>
    <w:uiPriority w:val="9"/>
    <w:rsid w:val="00E136B4"/>
    <w:rPr>
      <w:rFonts w:asciiTheme="majorHAnsi" w:eastAsiaTheme="majorEastAsia" w:hAnsiTheme="majorHAnsi" w:cstheme="majorBidi"/>
      <w:b/>
      <w:bCs/>
      <w:color w:val="4F81BD" w:themeColor="accent1"/>
      <w:sz w:val="24"/>
      <w:szCs w:val="24"/>
    </w:rPr>
  </w:style>
  <w:style w:type="character" w:customStyle="1" w:styleId="citation">
    <w:name w:val="citation"/>
    <w:basedOn w:val="Policepardfaut"/>
    <w:rsid w:val="00F523D3"/>
  </w:style>
  <w:style w:type="paragraph" w:customStyle="1" w:styleId="texteitaliquebordeau">
    <w:name w:val="texteitaliquebordeau"/>
    <w:basedOn w:val="Normal"/>
    <w:rsid w:val="00D71EB7"/>
    <w:pPr>
      <w:spacing w:before="100" w:beforeAutospacing="1" w:after="100" w:afterAutospacing="1"/>
      <w:jc w:val="both"/>
    </w:pPr>
    <w:rPr>
      <w:i/>
      <w:iCs/>
      <w:color w:val="9B264D"/>
    </w:rPr>
  </w:style>
  <w:style w:type="paragraph" w:styleId="Sansinterligne">
    <w:name w:val="No Spacing"/>
    <w:uiPriority w:val="1"/>
    <w:qFormat/>
    <w:rsid w:val="00AA27F9"/>
    <w:rPr>
      <w:sz w:val="24"/>
      <w:szCs w:val="24"/>
    </w:rPr>
  </w:style>
  <w:style w:type="paragraph" w:customStyle="1" w:styleId="texteitaliquebordeau1">
    <w:name w:val="texteitaliquebordeau1"/>
    <w:basedOn w:val="Normal"/>
    <w:rsid w:val="00817AFB"/>
    <w:pPr>
      <w:spacing w:before="100" w:beforeAutospacing="1" w:after="100" w:afterAutospacing="1"/>
    </w:pPr>
  </w:style>
  <w:style w:type="character" w:customStyle="1" w:styleId="googqs-tidbit1">
    <w:name w:val="goog_qs-tidbit1"/>
    <w:basedOn w:val="Policepardfaut"/>
    <w:rsid w:val="00817AFB"/>
    <w:rPr>
      <w:vanish w:val="0"/>
      <w:webHidden w:val="0"/>
      <w:specVanish w:val="0"/>
    </w:rPr>
  </w:style>
  <w:style w:type="character" w:customStyle="1" w:styleId="grame">
    <w:name w:val="grame"/>
    <w:basedOn w:val="Policepardfaut"/>
    <w:rsid w:val="00817AFB"/>
  </w:style>
  <w:style w:type="paragraph" w:styleId="En-tte">
    <w:name w:val="header"/>
    <w:basedOn w:val="Normal"/>
    <w:link w:val="En-tteCar"/>
    <w:uiPriority w:val="99"/>
    <w:unhideWhenUsed/>
    <w:rsid w:val="008719E7"/>
    <w:pPr>
      <w:tabs>
        <w:tab w:val="center" w:pos="4536"/>
        <w:tab w:val="right" w:pos="9072"/>
      </w:tabs>
    </w:pPr>
  </w:style>
  <w:style w:type="character" w:customStyle="1" w:styleId="En-tteCar">
    <w:name w:val="En-tête Car"/>
    <w:basedOn w:val="Policepardfaut"/>
    <w:link w:val="En-tte"/>
    <w:uiPriority w:val="99"/>
    <w:rsid w:val="008719E7"/>
    <w:rPr>
      <w:sz w:val="24"/>
      <w:szCs w:val="24"/>
    </w:rPr>
  </w:style>
  <w:style w:type="character" w:customStyle="1" w:styleId="Titre2Car">
    <w:name w:val="Titre 2 Car"/>
    <w:basedOn w:val="Policepardfaut"/>
    <w:link w:val="Titre2"/>
    <w:uiPriority w:val="9"/>
    <w:rsid w:val="00DF2680"/>
    <w:rPr>
      <w:b/>
      <w:bCs/>
      <w:sz w:val="36"/>
      <w:szCs w:val="36"/>
    </w:rPr>
  </w:style>
  <w:style w:type="paragraph" w:customStyle="1" w:styleId="spip">
    <w:name w:val="spip"/>
    <w:basedOn w:val="Normal"/>
    <w:rsid w:val="00497E69"/>
    <w:pPr>
      <w:spacing w:after="225"/>
      <w:jc w:val="both"/>
    </w:pPr>
  </w:style>
  <w:style w:type="paragraph" w:customStyle="1" w:styleId="index">
    <w:name w:val="index"/>
    <w:basedOn w:val="Normal"/>
    <w:rsid w:val="00DC041F"/>
    <w:pPr>
      <w:spacing w:before="100" w:beforeAutospacing="1" w:after="100" w:afterAutospacing="1" w:line="336" w:lineRule="atLeast"/>
      <w:ind w:left="450" w:right="450"/>
      <w:jc w:val="both"/>
    </w:pPr>
    <w:rPr>
      <w:rFonts w:ascii="Verdana" w:hAnsi="Verdana"/>
      <w:color w:val="000000"/>
      <w:sz w:val="20"/>
      <w:szCs w:val="20"/>
    </w:rPr>
  </w:style>
  <w:style w:type="paragraph" w:customStyle="1" w:styleId="Default">
    <w:name w:val="Default"/>
    <w:rsid w:val="001419FF"/>
    <w:pPr>
      <w:autoSpaceDE w:val="0"/>
      <w:autoSpaceDN w:val="0"/>
      <w:adjustRightInd w:val="0"/>
    </w:pPr>
    <w:rPr>
      <w:rFonts w:ascii="Georgia" w:hAnsi="Georgia" w:cs="Georgia"/>
      <w:color w:val="000000"/>
      <w:sz w:val="24"/>
      <w:szCs w:val="24"/>
    </w:rPr>
  </w:style>
</w:styles>
</file>

<file path=word/webSettings.xml><?xml version="1.0" encoding="utf-8"?>
<w:webSettings xmlns:r="http://schemas.openxmlformats.org/officeDocument/2006/relationships" xmlns:w="http://schemas.openxmlformats.org/wordprocessingml/2006/main">
  <w:divs>
    <w:div w:id="110635646">
      <w:bodyDiv w:val="1"/>
      <w:marLeft w:val="0"/>
      <w:marRight w:val="0"/>
      <w:marTop w:val="0"/>
      <w:marBottom w:val="0"/>
      <w:divBdr>
        <w:top w:val="none" w:sz="0" w:space="0" w:color="auto"/>
        <w:left w:val="none" w:sz="0" w:space="0" w:color="auto"/>
        <w:bottom w:val="none" w:sz="0" w:space="0" w:color="auto"/>
        <w:right w:val="none" w:sz="0" w:space="0" w:color="auto"/>
      </w:divBdr>
    </w:div>
    <w:div w:id="110638902">
      <w:bodyDiv w:val="1"/>
      <w:marLeft w:val="0"/>
      <w:marRight w:val="0"/>
      <w:marTop w:val="0"/>
      <w:marBottom w:val="0"/>
      <w:divBdr>
        <w:top w:val="none" w:sz="0" w:space="0" w:color="auto"/>
        <w:left w:val="none" w:sz="0" w:space="0" w:color="auto"/>
        <w:bottom w:val="none" w:sz="0" w:space="0" w:color="auto"/>
        <w:right w:val="none" w:sz="0" w:space="0" w:color="auto"/>
      </w:divBdr>
      <w:divsChild>
        <w:div w:id="128015076">
          <w:marLeft w:val="0"/>
          <w:marRight w:val="0"/>
          <w:marTop w:val="0"/>
          <w:marBottom w:val="0"/>
          <w:divBdr>
            <w:top w:val="none" w:sz="0" w:space="0" w:color="auto"/>
            <w:left w:val="none" w:sz="0" w:space="0" w:color="auto"/>
            <w:bottom w:val="none" w:sz="0" w:space="0" w:color="auto"/>
            <w:right w:val="none" w:sz="0" w:space="0" w:color="auto"/>
          </w:divBdr>
          <w:divsChild>
            <w:div w:id="1518690071">
              <w:marLeft w:val="0"/>
              <w:marRight w:val="0"/>
              <w:marTop w:val="0"/>
              <w:marBottom w:val="0"/>
              <w:divBdr>
                <w:top w:val="none" w:sz="0" w:space="0" w:color="auto"/>
                <w:left w:val="none" w:sz="0" w:space="0" w:color="auto"/>
                <w:bottom w:val="none" w:sz="0" w:space="0" w:color="auto"/>
                <w:right w:val="none" w:sz="0" w:space="0" w:color="auto"/>
              </w:divBdr>
              <w:divsChild>
                <w:div w:id="976686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712075">
      <w:bodyDiv w:val="1"/>
      <w:marLeft w:val="0"/>
      <w:marRight w:val="0"/>
      <w:marTop w:val="0"/>
      <w:marBottom w:val="0"/>
      <w:divBdr>
        <w:top w:val="none" w:sz="0" w:space="0" w:color="auto"/>
        <w:left w:val="none" w:sz="0" w:space="0" w:color="auto"/>
        <w:bottom w:val="none" w:sz="0" w:space="0" w:color="auto"/>
        <w:right w:val="none" w:sz="0" w:space="0" w:color="auto"/>
      </w:divBdr>
    </w:div>
    <w:div w:id="273679413">
      <w:bodyDiv w:val="1"/>
      <w:marLeft w:val="0"/>
      <w:marRight w:val="0"/>
      <w:marTop w:val="0"/>
      <w:marBottom w:val="0"/>
      <w:divBdr>
        <w:top w:val="none" w:sz="0" w:space="0" w:color="auto"/>
        <w:left w:val="none" w:sz="0" w:space="0" w:color="auto"/>
        <w:bottom w:val="none" w:sz="0" w:space="0" w:color="auto"/>
        <w:right w:val="none" w:sz="0" w:space="0" w:color="auto"/>
      </w:divBdr>
      <w:divsChild>
        <w:div w:id="1046415955">
          <w:marLeft w:val="-7500"/>
          <w:marRight w:val="0"/>
          <w:marTop w:val="0"/>
          <w:marBottom w:val="0"/>
          <w:divBdr>
            <w:top w:val="none" w:sz="0" w:space="0" w:color="auto"/>
            <w:left w:val="none" w:sz="0" w:space="0" w:color="auto"/>
            <w:bottom w:val="none" w:sz="0" w:space="0" w:color="auto"/>
            <w:right w:val="none" w:sz="0" w:space="0" w:color="auto"/>
          </w:divBdr>
          <w:divsChild>
            <w:div w:id="138772113">
              <w:marLeft w:val="0"/>
              <w:marRight w:val="0"/>
              <w:marTop w:val="0"/>
              <w:marBottom w:val="0"/>
              <w:divBdr>
                <w:top w:val="none" w:sz="0" w:space="0" w:color="auto"/>
                <w:left w:val="none" w:sz="0" w:space="0" w:color="auto"/>
                <w:bottom w:val="none" w:sz="0" w:space="0" w:color="auto"/>
                <w:right w:val="none" w:sz="0" w:space="0" w:color="auto"/>
              </w:divBdr>
              <w:divsChild>
                <w:div w:id="1970278855">
                  <w:marLeft w:val="0"/>
                  <w:marRight w:val="0"/>
                  <w:marTop w:val="0"/>
                  <w:marBottom w:val="0"/>
                  <w:divBdr>
                    <w:top w:val="none" w:sz="0" w:space="0" w:color="auto"/>
                    <w:left w:val="none" w:sz="0" w:space="0" w:color="auto"/>
                    <w:bottom w:val="none" w:sz="0" w:space="0" w:color="auto"/>
                    <w:right w:val="none" w:sz="0" w:space="0" w:color="auto"/>
                  </w:divBdr>
                  <w:divsChild>
                    <w:div w:id="1470439456">
                      <w:marLeft w:val="0"/>
                      <w:marRight w:val="3330"/>
                      <w:marTop w:val="0"/>
                      <w:marBottom w:val="0"/>
                      <w:divBdr>
                        <w:top w:val="none" w:sz="0" w:space="0" w:color="auto"/>
                        <w:left w:val="none" w:sz="0" w:space="0" w:color="auto"/>
                        <w:bottom w:val="none" w:sz="0" w:space="0" w:color="auto"/>
                        <w:right w:val="none" w:sz="0" w:space="0" w:color="auto"/>
                      </w:divBdr>
                      <w:divsChild>
                        <w:div w:id="751661903">
                          <w:marLeft w:val="0"/>
                          <w:marRight w:val="0"/>
                          <w:marTop w:val="0"/>
                          <w:marBottom w:val="0"/>
                          <w:divBdr>
                            <w:top w:val="none" w:sz="0" w:space="0" w:color="auto"/>
                            <w:left w:val="none" w:sz="0" w:space="0" w:color="auto"/>
                            <w:bottom w:val="none" w:sz="0" w:space="0" w:color="auto"/>
                            <w:right w:val="none" w:sz="0" w:space="0" w:color="auto"/>
                          </w:divBdr>
                          <w:divsChild>
                            <w:div w:id="2144999510">
                              <w:marLeft w:val="0"/>
                              <w:marRight w:val="0"/>
                              <w:marTop w:val="105"/>
                              <w:marBottom w:val="0"/>
                              <w:divBdr>
                                <w:top w:val="none" w:sz="0" w:space="0" w:color="auto"/>
                                <w:left w:val="none" w:sz="0" w:space="0" w:color="auto"/>
                                <w:bottom w:val="none" w:sz="0" w:space="0" w:color="auto"/>
                                <w:right w:val="none" w:sz="0" w:space="0" w:color="auto"/>
                              </w:divBdr>
                            </w:div>
                            <w:div w:id="243537826">
                              <w:marLeft w:val="0"/>
                              <w:marRight w:val="0"/>
                              <w:marTop w:val="0"/>
                              <w:marBottom w:val="105"/>
                              <w:divBdr>
                                <w:top w:val="single" w:sz="6" w:space="5" w:color="118130"/>
                                <w:left w:val="single" w:sz="6" w:space="5" w:color="118130"/>
                                <w:bottom w:val="single" w:sz="6" w:space="5" w:color="118130"/>
                                <w:right w:val="single" w:sz="6" w:space="5" w:color="118130"/>
                              </w:divBdr>
                              <w:divsChild>
                                <w:div w:id="46690210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06423">
      <w:bodyDiv w:val="1"/>
      <w:marLeft w:val="0"/>
      <w:marRight w:val="0"/>
      <w:marTop w:val="0"/>
      <w:marBottom w:val="0"/>
      <w:divBdr>
        <w:top w:val="none" w:sz="0" w:space="0" w:color="auto"/>
        <w:left w:val="none" w:sz="0" w:space="0" w:color="auto"/>
        <w:bottom w:val="none" w:sz="0" w:space="0" w:color="auto"/>
        <w:right w:val="none" w:sz="0" w:space="0" w:color="auto"/>
      </w:divBdr>
    </w:div>
    <w:div w:id="824860556">
      <w:bodyDiv w:val="1"/>
      <w:marLeft w:val="0"/>
      <w:marRight w:val="0"/>
      <w:marTop w:val="0"/>
      <w:marBottom w:val="0"/>
      <w:divBdr>
        <w:top w:val="none" w:sz="0" w:space="0" w:color="auto"/>
        <w:left w:val="none" w:sz="0" w:space="0" w:color="auto"/>
        <w:bottom w:val="none" w:sz="0" w:space="0" w:color="auto"/>
        <w:right w:val="none" w:sz="0" w:space="0" w:color="auto"/>
      </w:divBdr>
      <w:divsChild>
        <w:div w:id="892546473">
          <w:marLeft w:val="0"/>
          <w:marRight w:val="0"/>
          <w:marTop w:val="0"/>
          <w:marBottom w:val="300"/>
          <w:divBdr>
            <w:top w:val="none" w:sz="0" w:space="0" w:color="auto"/>
            <w:left w:val="none" w:sz="0" w:space="0" w:color="auto"/>
            <w:bottom w:val="none" w:sz="0" w:space="0" w:color="auto"/>
            <w:right w:val="none" w:sz="0" w:space="0" w:color="auto"/>
          </w:divBdr>
          <w:divsChild>
            <w:div w:id="69817505">
              <w:marLeft w:val="2"/>
              <w:marRight w:val="2"/>
              <w:marTop w:val="0"/>
              <w:marBottom w:val="0"/>
              <w:divBdr>
                <w:top w:val="none" w:sz="0" w:space="0" w:color="auto"/>
                <w:left w:val="none" w:sz="0" w:space="0" w:color="auto"/>
                <w:bottom w:val="none" w:sz="0" w:space="0" w:color="auto"/>
                <w:right w:val="none" w:sz="0" w:space="0" w:color="auto"/>
              </w:divBdr>
              <w:divsChild>
                <w:div w:id="7002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302">
      <w:bodyDiv w:val="1"/>
      <w:marLeft w:val="0"/>
      <w:marRight w:val="0"/>
      <w:marTop w:val="0"/>
      <w:marBottom w:val="0"/>
      <w:divBdr>
        <w:top w:val="none" w:sz="0" w:space="0" w:color="auto"/>
        <w:left w:val="none" w:sz="0" w:space="0" w:color="auto"/>
        <w:bottom w:val="none" w:sz="0" w:space="0" w:color="auto"/>
        <w:right w:val="none" w:sz="0" w:space="0" w:color="auto"/>
      </w:divBdr>
    </w:div>
    <w:div w:id="1199004950">
      <w:bodyDiv w:val="1"/>
      <w:marLeft w:val="0"/>
      <w:marRight w:val="0"/>
      <w:marTop w:val="0"/>
      <w:marBottom w:val="0"/>
      <w:divBdr>
        <w:top w:val="none" w:sz="0" w:space="0" w:color="auto"/>
        <w:left w:val="none" w:sz="0" w:space="0" w:color="auto"/>
        <w:bottom w:val="none" w:sz="0" w:space="0" w:color="auto"/>
        <w:right w:val="none" w:sz="0" w:space="0" w:color="auto"/>
      </w:divBdr>
    </w:div>
    <w:div w:id="1538546332">
      <w:bodyDiv w:val="1"/>
      <w:marLeft w:val="0"/>
      <w:marRight w:val="0"/>
      <w:marTop w:val="0"/>
      <w:marBottom w:val="0"/>
      <w:divBdr>
        <w:top w:val="none" w:sz="0" w:space="0" w:color="auto"/>
        <w:left w:val="none" w:sz="0" w:space="0" w:color="auto"/>
        <w:bottom w:val="none" w:sz="0" w:space="0" w:color="auto"/>
        <w:right w:val="none" w:sz="0" w:space="0" w:color="auto"/>
      </w:divBdr>
      <w:divsChild>
        <w:div w:id="1982877604">
          <w:marLeft w:val="0"/>
          <w:marRight w:val="0"/>
          <w:marTop w:val="0"/>
          <w:marBottom w:val="0"/>
          <w:divBdr>
            <w:top w:val="none" w:sz="0" w:space="0" w:color="auto"/>
            <w:left w:val="none" w:sz="0" w:space="0" w:color="auto"/>
            <w:bottom w:val="none" w:sz="0" w:space="0" w:color="auto"/>
            <w:right w:val="none" w:sz="0" w:space="0" w:color="auto"/>
          </w:divBdr>
          <w:divsChild>
            <w:div w:id="1317491414">
              <w:marLeft w:val="0"/>
              <w:marRight w:val="0"/>
              <w:marTop w:val="0"/>
              <w:marBottom w:val="15"/>
              <w:divBdr>
                <w:top w:val="none" w:sz="0" w:space="0" w:color="auto"/>
                <w:left w:val="none" w:sz="0" w:space="0" w:color="auto"/>
                <w:bottom w:val="none" w:sz="0" w:space="0" w:color="auto"/>
                <w:right w:val="none" w:sz="0" w:space="0" w:color="auto"/>
              </w:divBdr>
              <w:divsChild>
                <w:div w:id="1604260650">
                  <w:marLeft w:val="0"/>
                  <w:marRight w:val="0"/>
                  <w:marTop w:val="0"/>
                  <w:marBottom w:val="0"/>
                  <w:divBdr>
                    <w:top w:val="none" w:sz="0" w:space="0" w:color="auto"/>
                    <w:left w:val="none" w:sz="0" w:space="0" w:color="auto"/>
                    <w:bottom w:val="none" w:sz="0" w:space="0" w:color="auto"/>
                    <w:right w:val="none" w:sz="0" w:space="0" w:color="auto"/>
                  </w:divBdr>
                  <w:divsChild>
                    <w:div w:id="844442629">
                      <w:marLeft w:val="0"/>
                      <w:marRight w:val="0"/>
                      <w:marTop w:val="0"/>
                      <w:marBottom w:val="0"/>
                      <w:divBdr>
                        <w:top w:val="none" w:sz="0" w:space="0" w:color="auto"/>
                        <w:left w:val="none" w:sz="0" w:space="0" w:color="auto"/>
                        <w:bottom w:val="none" w:sz="0" w:space="0" w:color="auto"/>
                        <w:right w:val="none" w:sz="0" w:space="0" w:color="auto"/>
                      </w:divBdr>
                      <w:divsChild>
                        <w:div w:id="723411986">
                          <w:marLeft w:val="0"/>
                          <w:marRight w:val="0"/>
                          <w:marTop w:val="0"/>
                          <w:marBottom w:val="0"/>
                          <w:divBdr>
                            <w:top w:val="none" w:sz="0" w:space="0" w:color="auto"/>
                            <w:left w:val="none" w:sz="0" w:space="0" w:color="auto"/>
                            <w:bottom w:val="none" w:sz="0" w:space="0" w:color="auto"/>
                            <w:right w:val="none" w:sz="0" w:space="0" w:color="auto"/>
                          </w:divBdr>
                          <w:divsChild>
                            <w:div w:id="1531995684">
                              <w:marLeft w:val="0"/>
                              <w:marRight w:val="0"/>
                              <w:marTop w:val="0"/>
                              <w:marBottom w:val="0"/>
                              <w:divBdr>
                                <w:top w:val="none" w:sz="0" w:space="0" w:color="auto"/>
                                <w:left w:val="none" w:sz="0" w:space="0" w:color="auto"/>
                                <w:bottom w:val="none" w:sz="0" w:space="0" w:color="auto"/>
                                <w:right w:val="none" w:sz="0" w:space="0" w:color="auto"/>
                              </w:divBdr>
                              <w:divsChild>
                                <w:div w:id="666176865">
                                  <w:marLeft w:val="0"/>
                                  <w:marRight w:val="0"/>
                                  <w:marTop w:val="0"/>
                                  <w:marBottom w:val="0"/>
                                  <w:divBdr>
                                    <w:top w:val="single" w:sz="2" w:space="0" w:color="EEEEEE"/>
                                    <w:left w:val="none" w:sz="0" w:space="0" w:color="auto"/>
                                    <w:bottom w:val="none" w:sz="0" w:space="0" w:color="auto"/>
                                    <w:right w:val="none" w:sz="0" w:space="0" w:color="auto"/>
                                  </w:divBdr>
                                  <w:divsChild>
                                    <w:div w:id="1150319809">
                                      <w:marLeft w:val="0"/>
                                      <w:marRight w:val="0"/>
                                      <w:marTop w:val="0"/>
                                      <w:marBottom w:val="0"/>
                                      <w:divBdr>
                                        <w:top w:val="none" w:sz="0" w:space="0" w:color="auto"/>
                                        <w:left w:val="none" w:sz="0" w:space="0" w:color="auto"/>
                                        <w:bottom w:val="none" w:sz="0" w:space="0" w:color="auto"/>
                                        <w:right w:val="none" w:sz="0" w:space="0" w:color="auto"/>
                                      </w:divBdr>
                                      <w:divsChild>
                                        <w:div w:id="16976101">
                                          <w:marLeft w:val="0"/>
                                          <w:marRight w:val="0"/>
                                          <w:marTop w:val="0"/>
                                          <w:marBottom w:val="0"/>
                                          <w:divBdr>
                                            <w:top w:val="none" w:sz="0" w:space="0" w:color="auto"/>
                                            <w:left w:val="none" w:sz="0" w:space="0" w:color="auto"/>
                                            <w:bottom w:val="none" w:sz="0" w:space="0" w:color="auto"/>
                                            <w:right w:val="none" w:sz="0" w:space="0" w:color="auto"/>
                                          </w:divBdr>
                                          <w:divsChild>
                                            <w:div w:id="896863720">
                                              <w:marLeft w:val="0"/>
                                              <w:marRight w:val="0"/>
                                              <w:marTop w:val="0"/>
                                              <w:marBottom w:val="0"/>
                                              <w:divBdr>
                                                <w:top w:val="none" w:sz="0" w:space="0" w:color="auto"/>
                                                <w:left w:val="none" w:sz="0" w:space="0" w:color="auto"/>
                                                <w:bottom w:val="none" w:sz="0" w:space="0" w:color="auto"/>
                                                <w:right w:val="none" w:sz="0" w:space="0" w:color="auto"/>
                                              </w:divBdr>
                                              <w:divsChild>
                                                <w:div w:id="902133466">
                                                  <w:marLeft w:val="0"/>
                                                  <w:marRight w:val="0"/>
                                                  <w:marTop w:val="0"/>
                                                  <w:marBottom w:val="0"/>
                                                  <w:divBdr>
                                                    <w:top w:val="none" w:sz="0" w:space="0" w:color="auto"/>
                                                    <w:left w:val="none" w:sz="0" w:space="0" w:color="auto"/>
                                                    <w:bottom w:val="none" w:sz="0" w:space="0" w:color="auto"/>
                                                    <w:right w:val="none" w:sz="0" w:space="0" w:color="auto"/>
                                                  </w:divBdr>
                                                  <w:divsChild>
                                                    <w:div w:id="809396630">
                                                      <w:marLeft w:val="0"/>
                                                      <w:marRight w:val="0"/>
                                                      <w:marTop w:val="0"/>
                                                      <w:marBottom w:val="0"/>
                                                      <w:divBdr>
                                                        <w:top w:val="none" w:sz="0" w:space="0" w:color="auto"/>
                                                        <w:left w:val="none" w:sz="0" w:space="0" w:color="auto"/>
                                                        <w:bottom w:val="none" w:sz="0" w:space="0" w:color="auto"/>
                                                        <w:right w:val="none" w:sz="0" w:space="0" w:color="auto"/>
                                                      </w:divBdr>
                                                      <w:divsChild>
                                                        <w:div w:id="1043481516">
                                                          <w:marLeft w:val="0"/>
                                                          <w:marRight w:val="0"/>
                                                          <w:marTop w:val="0"/>
                                                          <w:marBottom w:val="0"/>
                                                          <w:divBdr>
                                                            <w:top w:val="none" w:sz="0" w:space="0" w:color="auto"/>
                                                            <w:left w:val="none" w:sz="0" w:space="0" w:color="auto"/>
                                                            <w:bottom w:val="none" w:sz="0" w:space="0" w:color="auto"/>
                                                            <w:right w:val="none" w:sz="0" w:space="0" w:color="auto"/>
                                                          </w:divBdr>
                                                          <w:divsChild>
                                                            <w:div w:id="593392486">
                                                              <w:marLeft w:val="0"/>
                                                              <w:marRight w:val="0"/>
                                                              <w:marTop w:val="0"/>
                                                              <w:marBottom w:val="0"/>
                                                              <w:divBdr>
                                                                <w:top w:val="none" w:sz="0" w:space="0" w:color="auto"/>
                                                                <w:left w:val="none" w:sz="0" w:space="0" w:color="auto"/>
                                                                <w:bottom w:val="none" w:sz="0" w:space="0" w:color="auto"/>
                                                                <w:right w:val="none" w:sz="0" w:space="0" w:color="auto"/>
                                                              </w:divBdr>
                                                              <w:divsChild>
                                                                <w:div w:id="182716751">
                                                                  <w:marLeft w:val="0"/>
                                                                  <w:marRight w:val="0"/>
                                                                  <w:marTop w:val="450"/>
                                                                  <w:marBottom w:val="450"/>
                                                                  <w:divBdr>
                                                                    <w:top w:val="none" w:sz="0" w:space="0" w:color="auto"/>
                                                                    <w:left w:val="none" w:sz="0" w:space="0" w:color="auto"/>
                                                                    <w:bottom w:val="none" w:sz="0" w:space="0" w:color="auto"/>
                                                                    <w:right w:val="none" w:sz="0" w:space="0" w:color="auto"/>
                                                                  </w:divBdr>
                                                                  <w:divsChild>
                                                                    <w:div w:id="1562253167">
                                                                      <w:marLeft w:val="0"/>
                                                                      <w:marRight w:val="0"/>
                                                                      <w:marTop w:val="0"/>
                                                                      <w:marBottom w:val="0"/>
                                                                      <w:divBdr>
                                                                        <w:top w:val="none" w:sz="0" w:space="0" w:color="auto"/>
                                                                        <w:left w:val="none" w:sz="0" w:space="0" w:color="auto"/>
                                                                        <w:bottom w:val="none" w:sz="0" w:space="0" w:color="auto"/>
                                                                        <w:right w:val="none" w:sz="0" w:space="0" w:color="auto"/>
                                                                      </w:divBdr>
                                                                      <w:divsChild>
                                                                        <w:div w:id="1966619167">
                                                                          <w:marLeft w:val="0"/>
                                                                          <w:marRight w:val="0"/>
                                                                          <w:marTop w:val="0"/>
                                                                          <w:marBottom w:val="0"/>
                                                                          <w:divBdr>
                                                                            <w:top w:val="none" w:sz="0" w:space="0" w:color="auto"/>
                                                                            <w:left w:val="none" w:sz="0" w:space="0" w:color="auto"/>
                                                                            <w:bottom w:val="none" w:sz="0" w:space="0" w:color="auto"/>
                                                                            <w:right w:val="none" w:sz="0" w:space="0" w:color="auto"/>
                                                                          </w:divBdr>
                                                                          <w:divsChild>
                                                                            <w:div w:id="243420068">
                                                                              <w:marLeft w:val="0"/>
                                                                              <w:marRight w:val="0"/>
                                                                              <w:marTop w:val="0"/>
                                                                              <w:marBottom w:val="0"/>
                                                                              <w:divBdr>
                                                                                <w:top w:val="none" w:sz="0" w:space="0" w:color="auto"/>
                                                                                <w:left w:val="none" w:sz="0" w:space="0" w:color="auto"/>
                                                                                <w:bottom w:val="none" w:sz="0" w:space="0" w:color="auto"/>
                                                                                <w:right w:val="none" w:sz="0" w:space="0" w:color="auto"/>
                                                                              </w:divBdr>
                                                                              <w:divsChild>
                                                                                <w:div w:id="393697340">
                                                                                  <w:marLeft w:val="0"/>
                                                                                  <w:marRight w:val="0"/>
                                                                                  <w:marTop w:val="0"/>
                                                                                  <w:marBottom w:val="0"/>
                                                                                  <w:divBdr>
                                                                                    <w:top w:val="none" w:sz="0" w:space="0" w:color="auto"/>
                                                                                    <w:left w:val="none" w:sz="0" w:space="0" w:color="auto"/>
                                                                                    <w:bottom w:val="none" w:sz="0" w:space="0" w:color="auto"/>
                                                                                    <w:right w:val="none" w:sz="0" w:space="0" w:color="auto"/>
                                                                                  </w:divBdr>
                                                                                  <w:divsChild>
                                                                                    <w:div w:id="1179807285">
                                                                                      <w:marLeft w:val="0"/>
                                                                                      <w:marRight w:val="0"/>
                                                                                      <w:marTop w:val="0"/>
                                                                                      <w:marBottom w:val="375"/>
                                                                                      <w:divBdr>
                                                                                        <w:top w:val="none" w:sz="0" w:space="0" w:color="auto"/>
                                                                                        <w:left w:val="none" w:sz="0" w:space="0" w:color="auto"/>
                                                                                        <w:bottom w:val="none" w:sz="0" w:space="0" w:color="auto"/>
                                                                                        <w:right w:val="none" w:sz="0" w:space="0" w:color="auto"/>
                                                                                      </w:divBdr>
                                                                                      <w:divsChild>
                                                                                        <w:div w:id="5645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557141">
      <w:bodyDiv w:val="1"/>
      <w:marLeft w:val="0"/>
      <w:marRight w:val="0"/>
      <w:marTop w:val="0"/>
      <w:marBottom w:val="0"/>
      <w:divBdr>
        <w:top w:val="none" w:sz="0" w:space="0" w:color="auto"/>
        <w:left w:val="none" w:sz="0" w:space="0" w:color="auto"/>
        <w:bottom w:val="none" w:sz="0" w:space="0" w:color="auto"/>
        <w:right w:val="none" w:sz="0" w:space="0" w:color="auto"/>
      </w:divBdr>
      <w:divsChild>
        <w:div w:id="57825846">
          <w:marLeft w:val="0"/>
          <w:marRight w:val="0"/>
          <w:marTop w:val="150"/>
          <w:marBottom w:val="150"/>
          <w:divBdr>
            <w:top w:val="none" w:sz="0" w:space="0" w:color="auto"/>
            <w:left w:val="none" w:sz="0" w:space="0" w:color="auto"/>
            <w:bottom w:val="none" w:sz="0" w:space="0" w:color="auto"/>
            <w:right w:val="none" w:sz="0" w:space="0" w:color="auto"/>
          </w:divBdr>
          <w:divsChild>
            <w:div w:id="97068375">
              <w:marLeft w:val="0"/>
              <w:marRight w:val="0"/>
              <w:marTop w:val="0"/>
              <w:marBottom w:val="0"/>
              <w:divBdr>
                <w:top w:val="none" w:sz="0" w:space="0" w:color="auto"/>
                <w:left w:val="none" w:sz="0" w:space="0" w:color="auto"/>
                <w:bottom w:val="none" w:sz="0" w:space="0" w:color="auto"/>
                <w:right w:val="none" w:sz="0" w:space="0" w:color="auto"/>
              </w:divBdr>
              <w:divsChild>
                <w:div w:id="1443109883">
                  <w:marLeft w:val="0"/>
                  <w:marRight w:val="0"/>
                  <w:marTop w:val="0"/>
                  <w:marBottom w:val="0"/>
                  <w:divBdr>
                    <w:top w:val="none" w:sz="0" w:space="0" w:color="auto"/>
                    <w:left w:val="none" w:sz="0" w:space="0" w:color="auto"/>
                    <w:bottom w:val="none" w:sz="0" w:space="0" w:color="auto"/>
                    <w:right w:val="none" w:sz="0" w:space="0" w:color="auto"/>
                  </w:divBdr>
                  <w:divsChild>
                    <w:div w:id="871380694">
                      <w:marLeft w:val="0"/>
                      <w:marRight w:val="0"/>
                      <w:marTop w:val="0"/>
                      <w:marBottom w:val="0"/>
                      <w:divBdr>
                        <w:top w:val="none" w:sz="0" w:space="0" w:color="auto"/>
                        <w:left w:val="none" w:sz="0" w:space="0" w:color="auto"/>
                        <w:bottom w:val="none" w:sz="0" w:space="0" w:color="auto"/>
                        <w:right w:val="none" w:sz="0" w:space="0" w:color="auto"/>
                      </w:divBdr>
                      <w:divsChild>
                        <w:div w:id="766771775">
                          <w:marLeft w:val="0"/>
                          <w:marRight w:val="0"/>
                          <w:marTop w:val="0"/>
                          <w:marBottom w:val="0"/>
                          <w:divBdr>
                            <w:top w:val="none" w:sz="0" w:space="0" w:color="auto"/>
                            <w:left w:val="none" w:sz="0" w:space="0" w:color="auto"/>
                            <w:bottom w:val="none" w:sz="0" w:space="0" w:color="auto"/>
                            <w:right w:val="none" w:sz="0" w:space="0" w:color="auto"/>
                          </w:divBdr>
                          <w:divsChild>
                            <w:div w:id="1518159868">
                              <w:marLeft w:val="0"/>
                              <w:marRight w:val="0"/>
                              <w:marTop w:val="0"/>
                              <w:marBottom w:val="0"/>
                              <w:divBdr>
                                <w:top w:val="none" w:sz="0" w:space="0" w:color="auto"/>
                                <w:left w:val="none" w:sz="0" w:space="0" w:color="auto"/>
                                <w:bottom w:val="none" w:sz="0" w:space="0" w:color="auto"/>
                                <w:right w:val="none" w:sz="0" w:space="0" w:color="auto"/>
                              </w:divBdr>
                              <w:divsChild>
                                <w:div w:id="590431659">
                                  <w:marLeft w:val="0"/>
                                  <w:marRight w:val="0"/>
                                  <w:marTop w:val="0"/>
                                  <w:marBottom w:val="0"/>
                                  <w:divBdr>
                                    <w:top w:val="none" w:sz="0" w:space="0" w:color="auto"/>
                                    <w:left w:val="none" w:sz="0" w:space="0" w:color="auto"/>
                                    <w:bottom w:val="none" w:sz="0" w:space="0" w:color="auto"/>
                                    <w:right w:val="none" w:sz="0" w:space="0" w:color="auto"/>
                                  </w:divBdr>
                                  <w:divsChild>
                                    <w:div w:id="664550755">
                                      <w:marLeft w:val="0"/>
                                      <w:marRight w:val="0"/>
                                      <w:marTop w:val="0"/>
                                      <w:marBottom w:val="0"/>
                                      <w:divBdr>
                                        <w:top w:val="none" w:sz="0" w:space="0" w:color="auto"/>
                                        <w:left w:val="none" w:sz="0" w:space="0" w:color="auto"/>
                                        <w:bottom w:val="none" w:sz="0" w:space="0" w:color="auto"/>
                                        <w:right w:val="none" w:sz="0" w:space="0" w:color="auto"/>
                                      </w:divBdr>
                                      <w:divsChild>
                                        <w:div w:id="639919816">
                                          <w:marLeft w:val="0"/>
                                          <w:marRight w:val="0"/>
                                          <w:marTop w:val="0"/>
                                          <w:marBottom w:val="0"/>
                                          <w:divBdr>
                                            <w:top w:val="none" w:sz="0" w:space="0" w:color="auto"/>
                                            <w:left w:val="none" w:sz="0" w:space="0" w:color="auto"/>
                                            <w:bottom w:val="none" w:sz="0" w:space="0" w:color="auto"/>
                                            <w:right w:val="none" w:sz="0" w:space="0" w:color="auto"/>
                                          </w:divBdr>
                                          <w:divsChild>
                                            <w:div w:id="669678128">
                                              <w:marLeft w:val="0"/>
                                              <w:marRight w:val="0"/>
                                              <w:marTop w:val="0"/>
                                              <w:marBottom w:val="0"/>
                                              <w:divBdr>
                                                <w:top w:val="none" w:sz="0" w:space="0" w:color="auto"/>
                                                <w:left w:val="none" w:sz="0" w:space="0" w:color="auto"/>
                                                <w:bottom w:val="none" w:sz="0" w:space="0" w:color="auto"/>
                                                <w:right w:val="none" w:sz="0" w:space="0" w:color="auto"/>
                                              </w:divBdr>
                                              <w:divsChild>
                                                <w:div w:id="1660303652">
                                                  <w:marLeft w:val="0"/>
                                                  <w:marRight w:val="0"/>
                                                  <w:marTop w:val="0"/>
                                                  <w:marBottom w:val="0"/>
                                                  <w:divBdr>
                                                    <w:top w:val="none" w:sz="0" w:space="0" w:color="auto"/>
                                                    <w:left w:val="none" w:sz="0" w:space="0" w:color="auto"/>
                                                    <w:bottom w:val="none" w:sz="0" w:space="0" w:color="auto"/>
                                                    <w:right w:val="none" w:sz="0" w:space="0" w:color="auto"/>
                                                  </w:divBdr>
                                                  <w:divsChild>
                                                    <w:div w:id="862481748">
                                                      <w:marLeft w:val="0"/>
                                                      <w:marRight w:val="0"/>
                                                      <w:marTop w:val="0"/>
                                                      <w:marBottom w:val="0"/>
                                                      <w:divBdr>
                                                        <w:top w:val="none" w:sz="0" w:space="0" w:color="auto"/>
                                                        <w:left w:val="none" w:sz="0" w:space="0" w:color="auto"/>
                                                        <w:bottom w:val="none" w:sz="0" w:space="0" w:color="auto"/>
                                                        <w:right w:val="none" w:sz="0" w:space="0" w:color="auto"/>
                                                      </w:divBdr>
                                                      <w:divsChild>
                                                        <w:div w:id="1439135153">
                                                          <w:marLeft w:val="0"/>
                                                          <w:marRight w:val="0"/>
                                                          <w:marTop w:val="0"/>
                                                          <w:marBottom w:val="0"/>
                                                          <w:divBdr>
                                                            <w:top w:val="none" w:sz="0" w:space="0" w:color="auto"/>
                                                            <w:left w:val="none" w:sz="0" w:space="0" w:color="auto"/>
                                                            <w:bottom w:val="none" w:sz="0" w:space="0" w:color="auto"/>
                                                            <w:right w:val="none" w:sz="0" w:space="0" w:color="auto"/>
                                                          </w:divBdr>
                                                          <w:divsChild>
                                                            <w:div w:id="326978674">
                                                              <w:marLeft w:val="0"/>
                                                              <w:marRight w:val="0"/>
                                                              <w:marTop w:val="0"/>
                                                              <w:marBottom w:val="0"/>
                                                              <w:divBdr>
                                                                <w:top w:val="none" w:sz="0" w:space="0" w:color="auto"/>
                                                                <w:left w:val="none" w:sz="0" w:space="0" w:color="auto"/>
                                                                <w:bottom w:val="none" w:sz="0" w:space="0" w:color="auto"/>
                                                                <w:right w:val="none" w:sz="0" w:space="0" w:color="auto"/>
                                                              </w:divBdr>
                                                              <w:divsChild>
                                                                <w:div w:id="20047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627422">
      <w:bodyDiv w:val="1"/>
      <w:marLeft w:val="0"/>
      <w:marRight w:val="0"/>
      <w:marTop w:val="0"/>
      <w:marBottom w:val="0"/>
      <w:divBdr>
        <w:top w:val="none" w:sz="0" w:space="0" w:color="auto"/>
        <w:left w:val="none" w:sz="0" w:space="0" w:color="auto"/>
        <w:bottom w:val="none" w:sz="0" w:space="0" w:color="auto"/>
        <w:right w:val="none" w:sz="0" w:space="0" w:color="auto"/>
      </w:divBdr>
      <w:divsChild>
        <w:div w:id="1749840313">
          <w:marLeft w:val="0"/>
          <w:marRight w:val="0"/>
          <w:marTop w:val="0"/>
          <w:marBottom w:val="0"/>
          <w:divBdr>
            <w:top w:val="none" w:sz="0" w:space="0" w:color="auto"/>
            <w:left w:val="none" w:sz="0" w:space="0" w:color="auto"/>
            <w:bottom w:val="none" w:sz="0" w:space="0" w:color="auto"/>
            <w:right w:val="none" w:sz="0" w:space="0" w:color="auto"/>
          </w:divBdr>
        </w:div>
      </w:divsChild>
    </w:div>
    <w:div w:id="1740126245">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5">
          <w:marLeft w:val="0"/>
          <w:marRight w:val="0"/>
          <w:marTop w:val="0"/>
          <w:marBottom w:val="45"/>
          <w:divBdr>
            <w:top w:val="none" w:sz="0" w:space="0" w:color="auto"/>
            <w:left w:val="none" w:sz="0" w:space="0" w:color="auto"/>
            <w:bottom w:val="none" w:sz="0" w:space="0" w:color="auto"/>
            <w:right w:val="none" w:sz="0" w:space="0" w:color="auto"/>
          </w:divBdr>
          <w:divsChild>
            <w:div w:id="242418434">
              <w:marLeft w:val="0"/>
              <w:marRight w:val="0"/>
              <w:marTop w:val="0"/>
              <w:marBottom w:val="0"/>
              <w:divBdr>
                <w:top w:val="single" w:sz="6" w:space="0" w:color="D4D4D4"/>
                <w:left w:val="none" w:sz="0" w:space="0" w:color="auto"/>
                <w:bottom w:val="none" w:sz="0" w:space="0" w:color="auto"/>
                <w:right w:val="none" w:sz="0" w:space="0" w:color="auto"/>
              </w:divBdr>
              <w:divsChild>
                <w:div w:id="208996796">
                  <w:marLeft w:val="0"/>
                  <w:marRight w:val="0"/>
                  <w:marTop w:val="0"/>
                  <w:marBottom w:val="0"/>
                  <w:divBdr>
                    <w:top w:val="none" w:sz="0" w:space="0" w:color="auto"/>
                    <w:left w:val="none" w:sz="0" w:space="0" w:color="auto"/>
                    <w:bottom w:val="none" w:sz="0" w:space="0" w:color="auto"/>
                    <w:right w:val="none" w:sz="0" w:space="0" w:color="auto"/>
                  </w:divBdr>
                  <w:divsChild>
                    <w:div w:id="365761285">
                      <w:marLeft w:val="150"/>
                      <w:marRight w:val="0"/>
                      <w:marTop w:val="150"/>
                      <w:marBottom w:val="0"/>
                      <w:divBdr>
                        <w:top w:val="none" w:sz="0" w:space="0" w:color="auto"/>
                        <w:left w:val="none" w:sz="0" w:space="0" w:color="auto"/>
                        <w:bottom w:val="none" w:sz="0" w:space="0" w:color="auto"/>
                        <w:right w:val="none" w:sz="0" w:space="0" w:color="auto"/>
                      </w:divBdr>
                      <w:divsChild>
                        <w:div w:id="1635673279">
                          <w:marLeft w:val="0"/>
                          <w:marRight w:val="0"/>
                          <w:marTop w:val="0"/>
                          <w:marBottom w:val="0"/>
                          <w:divBdr>
                            <w:top w:val="single" w:sz="6" w:space="19" w:color="EBEBEB"/>
                            <w:left w:val="single" w:sz="6" w:space="19" w:color="EBEBEB"/>
                            <w:bottom w:val="single" w:sz="6" w:space="19" w:color="EBEBEB"/>
                            <w:right w:val="single" w:sz="6" w:space="19" w:color="EBEBEB"/>
                          </w:divBdr>
                          <w:divsChild>
                            <w:div w:id="692536801">
                              <w:marLeft w:val="600"/>
                              <w:marRight w:val="0"/>
                              <w:marTop w:val="0"/>
                              <w:marBottom w:val="0"/>
                              <w:divBdr>
                                <w:top w:val="none" w:sz="0" w:space="0" w:color="auto"/>
                                <w:left w:val="single" w:sz="6" w:space="15" w:color="DFDDD5"/>
                                <w:bottom w:val="none" w:sz="0" w:space="0" w:color="auto"/>
                                <w:right w:val="none" w:sz="0" w:space="0" w:color="auto"/>
                              </w:divBdr>
                              <w:divsChild>
                                <w:div w:id="479735348">
                                  <w:marLeft w:val="0"/>
                                  <w:marRight w:val="0"/>
                                  <w:marTop w:val="0"/>
                                  <w:marBottom w:val="0"/>
                                  <w:divBdr>
                                    <w:top w:val="none" w:sz="0" w:space="0" w:color="auto"/>
                                    <w:left w:val="none" w:sz="0" w:space="0" w:color="auto"/>
                                    <w:bottom w:val="none" w:sz="0" w:space="0" w:color="auto"/>
                                    <w:right w:val="none" w:sz="0" w:space="0" w:color="auto"/>
                                  </w:divBdr>
                                </w:div>
                                <w:div w:id="375470428">
                                  <w:marLeft w:val="0"/>
                                  <w:marRight w:val="0"/>
                                  <w:marTop w:val="0"/>
                                  <w:marBottom w:val="0"/>
                                  <w:divBdr>
                                    <w:top w:val="none" w:sz="0" w:space="0" w:color="auto"/>
                                    <w:left w:val="none" w:sz="0" w:space="0" w:color="auto"/>
                                    <w:bottom w:val="none" w:sz="0" w:space="0" w:color="auto"/>
                                    <w:right w:val="none" w:sz="0" w:space="0" w:color="auto"/>
                                  </w:divBdr>
                                </w:div>
                                <w:div w:id="277568949">
                                  <w:marLeft w:val="0"/>
                                  <w:marRight w:val="0"/>
                                  <w:marTop w:val="0"/>
                                  <w:marBottom w:val="0"/>
                                  <w:divBdr>
                                    <w:top w:val="none" w:sz="0" w:space="0" w:color="auto"/>
                                    <w:left w:val="none" w:sz="0" w:space="0" w:color="auto"/>
                                    <w:bottom w:val="none" w:sz="0" w:space="0" w:color="auto"/>
                                    <w:right w:val="none" w:sz="0" w:space="0" w:color="auto"/>
                                  </w:divBdr>
                                </w:div>
                                <w:div w:id="67847683">
                                  <w:marLeft w:val="0"/>
                                  <w:marRight w:val="0"/>
                                  <w:marTop w:val="0"/>
                                  <w:marBottom w:val="0"/>
                                  <w:divBdr>
                                    <w:top w:val="none" w:sz="0" w:space="0" w:color="auto"/>
                                    <w:left w:val="none" w:sz="0" w:space="0" w:color="auto"/>
                                    <w:bottom w:val="none" w:sz="0" w:space="0" w:color="auto"/>
                                    <w:right w:val="none" w:sz="0" w:space="0" w:color="auto"/>
                                  </w:divBdr>
                                </w:div>
                                <w:div w:id="217671786">
                                  <w:marLeft w:val="0"/>
                                  <w:marRight w:val="0"/>
                                  <w:marTop w:val="0"/>
                                  <w:marBottom w:val="0"/>
                                  <w:divBdr>
                                    <w:top w:val="none" w:sz="0" w:space="0" w:color="auto"/>
                                    <w:left w:val="none" w:sz="0" w:space="0" w:color="auto"/>
                                    <w:bottom w:val="none" w:sz="0" w:space="0" w:color="auto"/>
                                    <w:right w:val="none" w:sz="0" w:space="0" w:color="auto"/>
                                  </w:divBdr>
                                </w:div>
                                <w:div w:id="1452431686">
                                  <w:marLeft w:val="0"/>
                                  <w:marRight w:val="0"/>
                                  <w:marTop w:val="0"/>
                                  <w:marBottom w:val="0"/>
                                  <w:divBdr>
                                    <w:top w:val="none" w:sz="0" w:space="0" w:color="auto"/>
                                    <w:left w:val="none" w:sz="0" w:space="0" w:color="auto"/>
                                    <w:bottom w:val="none" w:sz="0" w:space="0" w:color="auto"/>
                                    <w:right w:val="none" w:sz="0" w:space="0" w:color="auto"/>
                                  </w:divBdr>
                                </w:div>
                                <w:div w:id="17564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59124">
                      <w:marLeft w:val="150"/>
                      <w:marRight w:val="0"/>
                      <w:marTop w:val="150"/>
                      <w:marBottom w:val="0"/>
                      <w:divBdr>
                        <w:top w:val="none" w:sz="0" w:space="0" w:color="auto"/>
                        <w:left w:val="none" w:sz="0" w:space="0" w:color="auto"/>
                        <w:bottom w:val="none" w:sz="0" w:space="0" w:color="auto"/>
                        <w:right w:val="none" w:sz="0" w:space="0" w:color="auto"/>
                      </w:divBdr>
                      <w:divsChild>
                        <w:div w:id="1178811500">
                          <w:marLeft w:val="0"/>
                          <w:marRight w:val="0"/>
                          <w:marTop w:val="0"/>
                          <w:marBottom w:val="0"/>
                          <w:divBdr>
                            <w:top w:val="none" w:sz="0" w:space="0" w:color="auto"/>
                            <w:left w:val="none" w:sz="0" w:space="0" w:color="auto"/>
                            <w:bottom w:val="none" w:sz="0" w:space="0" w:color="auto"/>
                            <w:right w:val="none" w:sz="0" w:space="0" w:color="auto"/>
                          </w:divBdr>
                        </w:div>
                        <w:div w:id="468519701">
                          <w:marLeft w:val="0"/>
                          <w:marRight w:val="0"/>
                          <w:marTop w:val="0"/>
                          <w:marBottom w:val="0"/>
                          <w:divBdr>
                            <w:top w:val="none" w:sz="0" w:space="0" w:color="auto"/>
                            <w:left w:val="none" w:sz="0" w:space="0" w:color="auto"/>
                            <w:bottom w:val="none" w:sz="0" w:space="0" w:color="auto"/>
                            <w:right w:val="none" w:sz="0" w:space="0" w:color="auto"/>
                          </w:divBdr>
                        </w:div>
                        <w:div w:id="9710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69675">
                  <w:marLeft w:val="0"/>
                  <w:marRight w:val="0"/>
                  <w:marTop w:val="0"/>
                  <w:marBottom w:val="0"/>
                  <w:divBdr>
                    <w:top w:val="none" w:sz="0" w:space="0" w:color="auto"/>
                    <w:left w:val="none" w:sz="0" w:space="0" w:color="auto"/>
                    <w:bottom w:val="none" w:sz="0" w:space="0" w:color="auto"/>
                    <w:right w:val="none" w:sz="0" w:space="0" w:color="auto"/>
                  </w:divBdr>
                  <w:divsChild>
                    <w:div w:id="60252764">
                      <w:marLeft w:val="0"/>
                      <w:marRight w:val="0"/>
                      <w:marTop w:val="0"/>
                      <w:marBottom w:val="0"/>
                      <w:divBdr>
                        <w:top w:val="none" w:sz="0" w:space="0" w:color="auto"/>
                        <w:left w:val="none" w:sz="0" w:space="0" w:color="auto"/>
                        <w:bottom w:val="none" w:sz="0" w:space="0" w:color="auto"/>
                        <w:right w:val="none" w:sz="0" w:space="0" w:color="auto"/>
                      </w:divBdr>
                    </w:div>
                    <w:div w:id="450367989">
                      <w:marLeft w:val="0"/>
                      <w:marRight w:val="0"/>
                      <w:marTop w:val="0"/>
                      <w:marBottom w:val="0"/>
                      <w:divBdr>
                        <w:top w:val="none" w:sz="0" w:space="0" w:color="auto"/>
                        <w:left w:val="none" w:sz="0" w:space="0" w:color="auto"/>
                        <w:bottom w:val="none" w:sz="0" w:space="0" w:color="auto"/>
                        <w:right w:val="none" w:sz="0" w:space="0" w:color="auto"/>
                      </w:divBdr>
                    </w:div>
                    <w:div w:id="998192012">
                      <w:marLeft w:val="0"/>
                      <w:marRight w:val="0"/>
                      <w:marTop w:val="0"/>
                      <w:marBottom w:val="0"/>
                      <w:divBdr>
                        <w:top w:val="none" w:sz="0" w:space="0" w:color="auto"/>
                        <w:left w:val="none" w:sz="0" w:space="0" w:color="auto"/>
                        <w:bottom w:val="none" w:sz="0" w:space="0" w:color="auto"/>
                        <w:right w:val="none" w:sz="0" w:space="0" w:color="auto"/>
                      </w:divBdr>
                      <w:divsChild>
                        <w:div w:id="2128355093">
                          <w:marLeft w:val="0"/>
                          <w:marRight w:val="0"/>
                          <w:marTop w:val="0"/>
                          <w:marBottom w:val="120"/>
                          <w:divBdr>
                            <w:top w:val="none" w:sz="0" w:space="0" w:color="auto"/>
                            <w:left w:val="none" w:sz="0" w:space="0" w:color="auto"/>
                            <w:bottom w:val="none" w:sz="0" w:space="0" w:color="auto"/>
                            <w:right w:val="none" w:sz="0" w:space="0" w:color="auto"/>
                          </w:divBdr>
                        </w:div>
                        <w:div w:id="1812360626">
                          <w:marLeft w:val="0"/>
                          <w:marRight w:val="0"/>
                          <w:marTop w:val="0"/>
                          <w:marBottom w:val="120"/>
                          <w:divBdr>
                            <w:top w:val="none" w:sz="0" w:space="0" w:color="auto"/>
                            <w:left w:val="none" w:sz="0" w:space="0" w:color="auto"/>
                            <w:bottom w:val="none" w:sz="0" w:space="0" w:color="auto"/>
                            <w:right w:val="none" w:sz="0" w:space="0" w:color="auto"/>
                          </w:divBdr>
                        </w:div>
                        <w:div w:id="1822041511">
                          <w:marLeft w:val="0"/>
                          <w:marRight w:val="0"/>
                          <w:marTop w:val="0"/>
                          <w:marBottom w:val="120"/>
                          <w:divBdr>
                            <w:top w:val="none" w:sz="0" w:space="0" w:color="auto"/>
                            <w:left w:val="none" w:sz="0" w:space="0" w:color="auto"/>
                            <w:bottom w:val="none" w:sz="0" w:space="0" w:color="auto"/>
                            <w:right w:val="none" w:sz="0" w:space="0" w:color="auto"/>
                          </w:divBdr>
                        </w:div>
                        <w:div w:id="166293418">
                          <w:marLeft w:val="0"/>
                          <w:marRight w:val="0"/>
                          <w:marTop w:val="0"/>
                          <w:marBottom w:val="120"/>
                          <w:divBdr>
                            <w:top w:val="none" w:sz="0" w:space="0" w:color="auto"/>
                            <w:left w:val="none" w:sz="0" w:space="0" w:color="auto"/>
                            <w:bottom w:val="none" w:sz="0" w:space="0" w:color="auto"/>
                            <w:right w:val="none" w:sz="0" w:space="0" w:color="auto"/>
                          </w:divBdr>
                        </w:div>
                        <w:div w:id="1785999623">
                          <w:marLeft w:val="0"/>
                          <w:marRight w:val="0"/>
                          <w:marTop w:val="0"/>
                          <w:marBottom w:val="120"/>
                          <w:divBdr>
                            <w:top w:val="none" w:sz="0" w:space="0" w:color="auto"/>
                            <w:left w:val="none" w:sz="0" w:space="0" w:color="auto"/>
                            <w:bottom w:val="none" w:sz="0" w:space="0" w:color="auto"/>
                            <w:right w:val="none" w:sz="0" w:space="0" w:color="auto"/>
                          </w:divBdr>
                        </w:div>
                        <w:div w:id="1712920762">
                          <w:marLeft w:val="0"/>
                          <w:marRight w:val="0"/>
                          <w:marTop w:val="0"/>
                          <w:marBottom w:val="120"/>
                          <w:divBdr>
                            <w:top w:val="none" w:sz="0" w:space="0" w:color="auto"/>
                            <w:left w:val="none" w:sz="0" w:space="0" w:color="auto"/>
                            <w:bottom w:val="none" w:sz="0" w:space="0" w:color="auto"/>
                            <w:right w:val="none" w:sz="0" w:space="0" w:color="auto"/>
                          </w:divBdr>
                        </w:div>
                        <w:div w:id="508301466">
                          <w:marLeft w:val="0"/>
                          <w:marRight w:val="0"/>
                          <w:marTop w:val="0"/>
                          <w:marBottom w:val="120"/>
                          <w:divBdr>
                            <w:top w:val="none" w:sz="0" w:space="0" w:color="auto"/>
                            <w:left w:val="none" w:sz="0" w:space="0" w:color="auto"/>
                            <w:bottom w:val="none" w:sz="0" w:space="0" w:color="auto"/>
                            <w:right w:val="none" w:sz="0" w:space="0" w:color="auto"/>
                          </w:divBdr>
                        </w:div>
                        <w:div w:id="1087651619">
                          <w:marLeft w:val="15"/>
                          <w:marRight w:val="0"/>
                          <w:marTop w:val="0"/>
                          <w:marBottom w:val="210"/>
                          <w:divBdr>
                            <w:top w:val="none" w:sz="0" w:space="0" w:color="auto"/>
                            <w:left w:val="none" w:sz="0" w:space="0" w:color="auto"/>
                            <w:bottom w:val="none" w:sz="0" w:space="0" w:color="auto"/>
                            <w:right w:val="none" w:sz="0" w:space="0" w:color="auto"/>
                          </w:divBdr>
                          <w:divsChild>
                            <w:div w:id="1882549871">
                              <w:marLeft w:val="0"/>
                              <w:marRight w:val="0"/>
                              <w:marTop w:val="0"/>
                              <w:marBottom w:val="0"/>
                              <w:divBdr>
                                <w:top w:val="none" w:sz="0" w:space="0" w:color="auto"/>
                                <w:left w:val="none" w:sz="0" w:space="0" w:color="auto"/>
                                <w:bottom w:val="none" w:sz="0" w:space="0" w:color="auto"/>
                                <w:right w:val="none" w:sz="0" w:space="0" w:color="auto"/>
                              </w:divBdr>
                            </w:div>
                          </w:divsChild>
                        </w:div>
                        <w:div w:id="58018690">
                          <w:marLeft w:val="15"/>
                          <w:marRight w:val="0"/>
                          <w:marTop w:val="0"/>
                          <w:marBottom w:val="210"/>
                          <w:divBdr>
                            <w:top w:val="none" w:sz="0" w:space="0" w:color="auto"/>
                            <w:left w:val="none" w:sz="0" w:space="0" w:color="auto"/>
                            <w:bottom w:val="none" w:sz="0" w:space="0" w:color="auto"/>
                            <w:right w:val="none" w:sz="0" w:space="0" w:color="auto"/>
                          </w:divBdr>
                          <w:divsChild>
                            <w:div w:id="947004639">
                              <w:marLeft w:val="0"/>
                              <w:marRight w:val="0"/>
                              <w:marTop w:val="0"/>
                              <w:marBottom w:val="0"/>
                              <w:divBdr>
                                <w:top w:val="none" w:sz="0" w:space="0" w:color="auto"/>
                                <w:left w:val="none" w:sz="0" w:space="0" w:color="auto"/>
                                <w:bottom w:val="none" w:sz="0" w:space="0" w:color="auto"/>
                                <w:right w:val="none" w:sz="0" w:space="0" w:color="auto"/>
                              </w:divBdr>
                            </w:div>
                          </w:divsChild>
                        </w:div>
                        <w:div w:id="1222328696">
                          <w:marLeft w:val="15"/>
                          <w:marRight w:val="0"/>
                          <w:marTop w:val="0"/>
                          <w:marBottom w:val="210"/>
                          <w:divBdr>
                            <w:top w:val="none" w:sz="0" w:space="0" w:color="auto"/>
                            <w:left w:val="none" w:sz="0" w:space="0" w:color="auto"/>
                            <w:bottom w:val="none" w:sz="0" w:space="0" w:color="auto"/>
                            <w:right w:val="none" w:sz="0" w:space="0" w:color="auto"/>
                          </w:divBdr>
                          <w:divsChild>
                            <w:div w:id="1469349445">
                              <w:marLeft w:val="0"/>
                              <w:marRight w:val="0"/>
                              <w:marTop w:val="0"/>
                              <w:marBottom w:val="0"/>
                              <w:divBdr>
                                <w:top w:val="none" w:sz="0" w:space="0" w:color="auto"/>
                                <w:left w:val="none" w:sz="0" w:space="0" w:color="auto"/>
                                <w:bottom w:val="none" w:sz="0" w:space="0" w:color="auto"/>
                                <w:right w:val="none" w:sz="0" w:space="0" w:color="auto"/>
                              </w:divBdr>
                            </w:div>
                          </w:divsChild>
                        </w:div>
                        <w:div w:id="1880313736">
                          <w:marLeft w:val="15"/>
                          <w:marRight w:val="0"/>
                          <w:marTop w:val="0"/>
                          <w:marBottom w:val="210"/>
                          <w:divBdr>
                            <w:top w:val="none" w:sz="0" w:space="0" w:color="auto"/>
                            <w:left w:val="none" w:sz="0" w:space="0" w:color="auto"/>
                            <w:bottom w:val="none" w:sz="0" w:space="0" w:color="auto"/>
                            <w:right w:val="none" w:sz="0" w:space="0" w:color="auto"/>
                          </w:divBdr>
                          <w:divsChild>
                            <w:div w:id="917710036">
                              <w:marLeft w:val="0"/>
                              <w:marRight w:val="0"/>
                              <w:marTop w:val="0"/>
                              <w:marBottom w:val="0"/>
                              <w:divBdr>
                                <w:top w:val="none" w:sz="0" w:space="0" w:color="auto"/>
                                <w:left w:val="none" w:sz="0" w:space="0" w:color="auto"/>
                                <w:bottom w:val="none" w:sz="0" w:space="0" w:color="auto"/>
                                <w:right w:val="none" w:sz="0" w:space="0" w:color="auto"/>
                              </w:divBdr>
                            </w:div>
                          </w:divsChild>
                        </w:div>
                        <w:div w:id="780959254">
                          <w:marLeft w:val="15"/>
                          <w:marRight w:val="0"/>
                          <w:marTop w:val="0"/>
                          <w:marBottom w:val="210"/>
                          <w:divBdr>
                            <w:top w:val="none" w:sz="0" w:space="0" w:color="auto"/>
                            <w:left w:val="none" w:sz="0" w:space="0" w:color="auto"/>
                            <w:bottom w:val="none" w:sz="0" w:space="0" w:color="auto"/>
                            <w:right w:val="none" w:sz="0" w:space="0" w:color="auto"/>
                          </w:divBdr>
                          <w:divsChild>
                            <w:div w:id="1114397086">
                              <w:marLeft w:val="0"/>
                              <w:marRight w:val="0"/>
                              <w:marTop w:val="0"/>
                              <w:marBottom w:val="0"/>
                              <w:divBdr>
                                <w:top w:val="none" w:sz="0" w:space="0" w:color="auto"/>
                                <w:left w:val="none" w:sz="0" w:space="0" w:color="auto"/>
                                <w:bottom w:val="none" w:sz="0" w:space="0" w:color="auto"/>
                                <w:right w:val="none" w:sz="0" w:space="0" w:color="auto"/>
                              </w:divBdr>
                            </w:div>
                          </w:divsChild>
                        </w:div>
                        <w:div w:id="480343912">
                          <w:marLeft w:val="15"/>
                          <w:marRight w:val="0"/>
                          <w:marTop w:val="0"/>
                          <w:marBottom w:val="210"/>
                          <w:divBdr>
                            <w:top w:val="none" w:sz="0" w:space="0" w:color="auto"/>
                            <w:left w:val="none" w:sz="0" w:space="0" w:color="auto"/>
                            <w:bottom w:val="none" w:sz="0" w:space="0" w:color="auto"/>
                            <w:right w:val="none" w:sz="0" w:space="0" w:color="auto"/>
                          </w:divBdr>
                          <w:divsChild>
                            <w:div w:id="1350184010">
                              <w:marLeft w:val="0"/>
                              <w:marRight w:val="0"/>
                              <w:marTop w:val="0"/>
                              <w:marBottom w:val="0"/>
                              <w:divBdr>
                                <w:top w:val="none" w:sz="0" w:space="0" w:color="auto"/>
                                <w:left w:val="none" w:sz="0" w:space="0" w:color="auto"/>
                                <w:bottom w:val="none" w:sz="0" w:space="0" w:color="auto"/>
                                <w:right w:val="none" w:sz="0" w:space="0" w:color="auto"/>
                              </w:divBdr>
                            </w:div>
                          </w:divsChild>
                        </w:div>
                        <w:div w:id="1318152192">
                          <w:marLeft w:val="15"/>
                          <w:marRight w:val="0"/>
                          <w:marTop w:val="0"/>
                          <w:marBottom w:val="210"/>
                          <w:divBdr>
                            <w:top w:val="none" w:sz="0" w:space="0" w:color="auto"/>
                            <w:left w:val="none" w:sz="0" w:space="0" w:color="auto"/>
                            <w:bottom w:val="none" w:sz="0" w:space="0" w:color="auto"/>
                            <w:right w:val="none" w:sz="0" w:space="0" w:color="auto"/>
                          </w:divBdr>
                          <w:divsChild>
                            <w:div w:id="1926959671">
                              <w:marLeft w:val="0"/>
                              <w:marRight w:val="0"/>
                              <w:marTop w:val="0"/>
                              <w:marBottom w:val="0"/>
                              <w:divBdr>
                                <w:top w:val="none" w:sz="0" w:space="0" w:color="auto"/>
                                <w:left w:val="none" w:sz="0" w:space="0" w:color="auto"/>
                                <w:bottom w:val="none" w:sz="0" w:space="0" w:color="auto"/>
                                <w:right w:val="none" w:sz="0" w:space="0" w:color="auto"/>
                              </w:divBdr>
                            </w:div>
                          </w:divsChild>
                        </w:div>
                        <w:div w:id="264310006">
                          <w:marLeft w:val="15"/>
                          <w:marRight w:val="0"/>
                          <w:marTop w:val="0"/>
                          <w:marBottom w:val="210"/>
                          <w:divBdr>
                            <w:top w:val="none" w:sz="0" w:space="0" w:color="auto"/>
                            <w:left w:val="none" w:sz="0" w:space="0" w:color="auto"/>
                            <w:bottom w:val="none" w:sz="0" w:space="0" w:color="auto"/>
                            <w:right w:val="none" w:sz="0" w:space="0" w:color="auto"/>
                          </w:divBdr>
                          <w:divsChild>
                            <w:div w:id="15913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48181">
      <w:bodyDiv w:val="1"/>
      <w:marLeft w:val="0"/>
      <w:marRight w:val="0"/>
      <w:marTop w:val="0"/>
      <w:marBottom w:val="0"/>
      <w:divBdr>
        <w:top w:val="none" w:sz="0" w:space="0" w:color="auto"/>
        <w:left w:val="none" w:sz="0" w:space="0" w:color="auto"/>
        <w:bottom w:val="none" w:sz="0" w:space="0" w:color="auto"/>
        <w:right w:val="none" w:sz="0" w:space="0" w:color="auto"/>
      </w:divBdr>
      <w:divsChild>
        <w:div w:id="591353102">
          <w:marLeft w:val="0"/>
          <w:marRight w:val="0"/>
          <w:marTop w:val="0"/>
          <w:marBottom w:val="0"/>
          <w:divBdr>
            <w:top w:val="none" w:sz="0" w:space="0" w:color="auto"/>
            <w:left w:val="none" w:sz="0" w:space="0" w:color="auto"/>
            <w:bottom w:val="none" w:sz="0" w:space="0" w:color="auto"/>
            <w:right w:val="none" w:sz="0" w:space="0" w:color="auto"/>
          </w:divBdr>
        </w:div>
        <w:div w:id="267396131">
          <w:marLeft w:val="0"/>
          <w:marRight w:val="0"/>
          <w:marTop w:val="0"/>
          <w:marBottom w:val="0"/>
          <w:divBdr>
            <w:top w:val="none" w:sz="0" w:space="0" w:color="auto"/>
            <w:left w:val="none" w:sz="0" w:space="0" w:color="auto"/>
            <w:bottom w:val="none" w:sz="0" w:space="0" w:color="auto"/>
            <w:right w:val="none" w:sz="0" w:space="0" w:color="auto"/>
          </w:divBdr>
        </w:div>
        <w:div w:id="1695110544">
          <w:marLeft w:val="0"/>
          <w:marRight w:val="0"/>
          <w:marTop w:val="0"/>
          <w:marBottom w:val="0"/>
          <w:divBdr>
            <w:top w:val="none" w:sz="0" w:space="0" w:color="auto"/>
            <w:left w:val="none" w:sz="0" w:space="0" w:color="auto"/>
            <w:bottom w:val="none" w:sz="0" w:space="0" w:color="auto"/>
            <w:right w:val="none" w:sz="0" w:space="0" w:color="auto"/>
          </w:divBdr>
        </w:div>
        <w:div w:id="301473085">
          <w:marLeft w:val="0"/>
          <w:marRight w:val="0"/>
          <w:marTop w:val="0"/>
          <w:marBottom w:val="0"/>
          <w:divBdr>
            <w:top w:val="none" w:sz="0" w:space="0" w:color="auto"/>
            <w:left w:val="none" w:sz="0" w:space="0" w:color="auto"/>
            <w:bottom w:val="none" w:sz="0" w:space="0" w:color="auto"/>
            <w:right w:val="none" w:sz="0" w:space="0" w:color="auto"/>
          </w:divBdr>
        </w:div>
        <w:div w:id="2069304208">
          <w:marLeft w:val="0"/>
          <w:marRight w:val="0"/>
          <w:marTop w:val="0"/>
          <w:marBottom w:val="0"/>
          <w:divBdr>
            <w:top w:val="none" w:sz="0" w:space="0" w:color="auto"/>
            <w:left w:val="none" w:sz="0" w:space="0" w:color="auto"/>
            <w:bottom w:val="none" w:sz="0" w:space="0" w:color="auto"/>
            <w:right w:val="none" w:sz="0" w:space="0" w:color="auto"/>
          </w:divBdr>
          <w:divsChild>
            <w:div w:id="1237202280">
              <w:marLeft w:val="0"/>
              <w:marRight w:val="0"/>
              <w:marTop w:val="0"/>
              <w:marBottom w:val="0"/>
              <w:divBdr>
                <w:top w:val="none" w:sz="0" w:space="0" w:color="auto"/>
                <w:left w:val="none" w:sz="0" w:space="0" w:color="auto"/>
                <w:bottom w:val="none" w:sz="0" w:space="0" w:color="auto"/>
                <w:right w:val="none" w:sz="0" w:space="0" w:color="auto"/>
              </w:divBdr>
            </w:div>
          </w:divsChild>
        </w:div>
        <w:div w:id="320543572">
          <w:marLeft w:val="0"/>
          <w:marRight w:val="0"/>
          <w:marTop w:val="0"/>
          <w:marBottom w:val="0"/>
          <w:divBdr>
            <w:top w:val="none" w:sz="0" w:space="0" w:color="auto"/>
            <w:left w:val="none" w:sz="0" w:space="0" w:color="auto"/>
            <w:bottom w:val="none" w:sz="0" w:space="0" w:color="auto"/>
            <w:right w:val="none" w:sz="0" w:space="0" w:color="auto"/>
          </w:divBdr>
        </w:div>
      </w:divsChild>
    </w:div>
    <w:div w:id="1838619001">
      <w:bodyDiv w:val="1"/>
      <w:marLeft w:val="0"/>
      <w:marRight w:val="0"/>
      <w:marTop w:val="0"/>
      <w:marBottom w:val="0"/>
      <w:divBdr>
        <w:top w:val="none" w:sz="0" w:space="0" w:color="auto"/>
        <w:left w:val="none" w:sz="0" w:space="0" w:color="auto"/>
        <w:bottom w:val="none" w:sz="0" w:space="0" w:color="auto"/>
        <w:right w:val="none" w:sz="0" w:space="0" w:color="auto"/>
      </w:divBdr>
      <w:divsChild>
        <w:div w:id="2085839521">
          <w:marLeft w:val="0"/>
          <w:marRight w:val="0"/>
          <w:marTop w:val="150"/>
          <w:marBottom w:val="150"/>
          <w:divBdr>
            <w:top w:val="none" w:sz="0" w:space="0" w:color="auto"/>
            <w:left w:val="none" w:sz="0" w:space="0" w:color="auto"/>
            <w:bottom w:val="none" w:sz="0" w:space="0" w:color="auto"/>
            <w:right w:val="none" w:sz="0" w:space="0" w:color="auto"/>
          </w:divBdr>
          <w:divsChild>
            <w:div w:id="1018459971">
              <w:marLeft w:val="0"/>
              <w:marRight w:val="0"/>
              <w:marTop w:val="0"/>
              <w:marBottom w:val="0"/>
              <w:divBdr>
                <w:top w:val="none" w:sz="0" w:space="0" w:color="auto"/>
                <w:left w:val="none" w:sz="0" w:space="0" w:color="auto"/>
                <w:bottom w:val="none" w:sz="0" w:space="0" w:color="auto"/>
                <w:right w:val="none" w:sz="0" w:space="0" w:color="auto"/>
              </w:divBdr>
              <w:divsChild>
                <w:div w:id="1238520713">
                  <w:marLeft w:val="0"/>
                  <w:marRight w:val="0"/>
                  <w:marTop w:val="0"/>
                  <w:marBottom w:val="0"/>
                  <w:divBdr>
                    <w:top w:val="none" w:sz="0" w:space="0" w:color="auto"/>
                    <w:left w:val="none" w:sz="0" w:space="0" w:color="auto"/>
                    <w:bottom w:val="none" w:sz="0" w:space="0" w:color="auto"/>
                    <w:right w:val="none" w:sz="0" w:space="0" w:color="auto"/>
                  </w:divBdr>
                  <w:divsChild>
                    <w:div w:id="515000100">
                      <w:marLeft w:val="0"/>
                      <w:marRight w:val="0"/>
                      <w:marTop w:val="0"/>
                      <w:marBottom w:val="0"/>
                      <w:divBdr>
                        <w:top w:val="none" w:sz="0" w:space="0" w:color="auto"/>
                        <w:left w:val="none" w:sz="0" w:space="0" w:color="auto"/>
                        <w:bottom w:val="none" w:sz="0" w:space="0" w:color="auto"/>
                        <w:right w:val="none" w:sz="0" w:space="0" w:color="auto"/>
                      </w:divBdr>
                      <w:divsChild>
                        <w:div w:id="667755657">
                          <w:marLeft w:val="0"/>
                          <w:marRight w:val="0"/>
                          <w:marTop w:val="0"/>
                          <w:marBottom w:val="0"/>
                          <w:divBdr>
                            <w:top w:val="none" w:sz="0" w:space="0" w:color="auto"/>
                            <w:left w:val="none" w:sz="0" w:space="0" w:color="auto"/>
                            <w:bottom w:val="none" w:sz="0" w:space="0" w:color="auto"/>
                            <w:right w:val="none" w:sz="0" w:space="0" w:color="auto"/>
                          </w:divBdr>
                          <w:divsChild>
                            <w:div w:id="1970086815">
                              <w:marLeft w:val="0"/>
                              <w:marRight w:val="0"/>
                              <w:marTop w:val="0"/>
                              <w:marBottom w:val="0"/>
                              <w:divBdr>
                                <w:top w:val="none" w:sz="0" w:space="0" w:color="auto"/>
                                <w:left w:val="none" w:sz="0" w:space="0" w:color="auto"/>
                                <w:bottom w:val="none" w:sz="0" w:space="0" w:color="auto"/>
                                <w:right w:val="none" w:sz="0" w:space="0" w:color="auto"/>
                              </w:divBdr>
                              <w:divsChild>
                                <w:div w:id="1946692327">
                                  <w:marLeft w:val="0"/>
                                  <w:marRight w:val="0"/>
                                  <w:marTop w:val="0"/>
                                  <w:marBottom w:val="0"/>
                                  <w:divBdr>
                                    <w:top w:val="none" w:sz="0" w:space="0" w:color="auto"/>
                                    <w:left w:val="none" w:sz="0" w:space="0" w:color="auto"/>
                                    <w:bottom w:val="none" w:sz="0" w:space="0" w:color="auto"/>
                                    <w:right w:val="none" w:sz="0" w:space="0" w:color="auto"/>
                                  </w:divBdr>
                                  <w:divsChild>
                                    <w:div w:id="1224557586">
                                      <w:marLeft w:val="0"/>
                                      <w:marRight w:val="0"/>
                                      <w:marTop w:val="0"/>
                                      <w:marBottom w:val="0"/>
                                      <w:divBdr>
                                        <w:top w:val="none" w:sz="0" w:space="0" w:color="auto"/>
                                        <w:left w:val="none" w:sz="0" w:space="0" w:color="auto"/>
                                        <w:bottom w:val="none" w:sz="0" w:space="0" w:color="auto"/>
                                        <w:right w:val="none" w:sz="0" w:space="0" w:color="auto"/>
                                      </w:divBdr>
                                      <w:divsChild>
                                        <w:div w:id="243151233">
                                          <w:marLeft w:val="0"/>
                                          <w:marRight w:val="0"/>
                                          <w:marTop w:val="0"/>
                                          <w:marBottom w:val="0"/>
                                          <w:divBdr>
                                            <w:top w:val="none" w:sz="0" w:space="0" w:color="auto"/>
                                            <w:left w:val="none" w:sz="0" w:space="0" w:color="auto"/>
                                            <w:bottom w:val="none" w:sz="0" w:space="0" w:color="auto"/>
                                            <w:right w:val="none" w:sz="0" w:space="0" w:color="auto"/>
                                          </w:divBdr>
                                          <w:divsChild>
                                            <w:div w:id="286275441">
                                              <w:marLeft w:val="0"/>
                                              <w:marRight w:val="0"/>
                                              <w:marTop w:val="0"/>
                                              <w:marBottom w:val="0"/>
                                              <w:divBdr>
                                                <w:top w:val="none" w:sz="0" w:space="0" w:color="auto"/>
                                                <w:left w:val="none" w:sz="0" w:space="0" w:color="auto"/>
                                                <w:bottom w:val="none" w:sz="0" w:space="0" w:color="auto"/>
                                                <w:right w:val="none" w:sz="0" w:space="0" w:color="auto"/>
                                              </w:divBdr>
                                              <w:divsChild>
                                                <w:div w:id="584151679">
                                                  <w:marLeft w:val="0"/>
                                                  <w:marRight w:val="0"/>
                                                  <w:marTop w:val="0"/>
                                                  <w:marBottom w:val="0"/>
                                                  <w:divBdr>
                                                    <w:top w:val="none" w:sz="0" w:space="0" w:color="auto"/>
                                                    <w:left w:val="none" w:sz="0" w:space="0" w:color="auto"/>
                                                    <w:bottom w:val="none" w:sz="0" w:space="0" w:color="auto"/>
                                                    <w:right w:val="none" w:sz="0" w:space="0" w:color="auto"/>
                                                  </w:divBdr>
                                                  <w:divsChild>
                                                    <w:div w:id="1581719351">
                                                      <w:marLeft w:val="0"/>
                                                      <w:marRight w:val="0"/>
                                                      <w:marTop w:val="0"/>
                                                      <w:marBottom w:val="0"/>
                                                      <w:divBdr>
                                                        <w:top w:val="none" w:sz="0" w:space="0" w:color="auto"/>
                                                        <w:left w:val="none" w:sz="0" w:space="0" w:color="auto"/>
                                                        <w:bottom w:val="none" w:sz="0" w:space="0" w:color="auto"/>
                                                        <w:right w:val="none" w:sz="0" w:space="0" w:color="auto"/>
                                                      </w:divBdr>
                                                      <w:divsChild>
                                                        <w:div w:id="1353454893">
                                                          <w:marLeft w:val="0"/>
                                                          <w:marRight w:val="0"/>
                                                          <w:marTop w:val="0"/>
                                                          <w:marBottom w:val="0"/>
                                                          <w:divBdr>
                                                            <w:top w:val="none" w:sz="0" w:space="0" w:color="auto"/>
                                                            <w:left w:val="none" w:sz="0" w:space="0" w:color="auto"/>
                                                            <w:bottom w:val="none" w:sz="0" w:space="0" w:color="auto"/>
                                                            <w:right w:val="none" w:sz="0" w:space="0" w:color="auto"/>
                                                          </w:divBdr>
                                                          <w:divsChild>
                                                            <w:div w:id="57829685">
                                                              <w:marLeft w:val="0"/>
                                                              <w:marRight w:val="0"/>
                                                              <w:marTop w:val="0"/>
                                                              <w:marBottom w:val="0"/>
                                                              <w:divBdr>
                                                                <w:top w:val="none" w:sz="0" w:space="0" w:color="auto"/>
                                                                <w:left w:val="none" w:sz="0" w:space="0" w:color="auto"/>
                                                                <w:bottom w:val="none" w:sz="0" w:space="0" w:color="auto"/>
                                                                <w:right w:val="none" w:sz="0" w:space="0" w:color="auto"/>
                                                              </w:divBdr>
                                                              <w:divsChild>
                                                                <w:div w:id="2854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5522038">
      <w:bodyDiv w:val="1"/>
      <w:marLeft w:val="0"/>
      <w:marRight w:val="0"/>
      <w:marTop w:val="0"/>
      <w:marBottom w:val="0"/>
      <w:divBdr>
        <w:top w:val="none" w:sz="0" w:space="0" w:color="auto"/>
        <w:left w:val="none" w:sz="0" w:space="0" w:color="auto"/>
        <w:bottom w:val="none" w:sz="0" w:space="0" w:color="auto"/>
        <w:right w:val="none" w:sz="0" w:space="0" w:color="auto"/>
      </w:divBdr>
      <w:divsChild>
        <w:div w:id="1495681559">
          <w:marLeft w:val="0"/>
          <w:marRight w:val="0"/>
          <w:marTop w:val="0"/>
          <w:marBottom w:val="0"/>
          <w:divBdr>
            <w:top w:val="none" w:sz="0" w:space="0" w:color="auto"/>
            <w:left w:val="none" w:sz="0" w:space="0" w:color="auto"/>
            <w:bottom w:val="none" w:sz="0" w:space="0" w:color="auto"/>
            <w:right w:val="none" w:sz="0" w:space="0" w:color="auto"/>
          </w:divBdr>
          <w:divsChild>
            <w:div w:id="10105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6503">
      <w:bodyDiv w:val="1"/>
      <w:marLeft w:val="0"/>
      <w:marRight w:val="0"/>
      <w:marTop w:val="0"/>
      <w:marBottom w:val="0"/>
      <w:divBdr>
        <w:top w:val="none" w:sz="0" w:space="0" w:color="auto"/>
        <w:left w:val="none" w:sz="0" w:space="0" w:color="auto"/>
        <w:bottom w:val="none" w:sz="0" w:space="0" w:color="auto"/>
        <w:right w:val="none" w:sz="0" w:space="0" w:color="auto"/>
      </w:divBdr>
      <w:divsChild>
        <w:div w:id="1686636701">
          <w:marLeft w:val="0"/>
          <w:marRight w:val="0"/>
          <w:marTop w:val="0"/>
          <w:marBottom w:val="0"/>
          <w:divBdr>
            <w:top w:val="none" w:sz="0" w:space="0" w:color="auto"/>
            <w:left w:val="none" w:sz="0" w:space="0" w:color="auto"/>
            <w:bottom w:val="none" w:sz="0" w:space="0" w:color="auto"/>
            <w:right w:val="none" w:sz="0" w:space="0" w:color="auto"/>
          </w:divBdr>
          <w:divsChild>
            <w:div w:id="1608846933">
              <w:marLeft w:val="0"/>
              <w:marRight w:val="0"/>
              <w:marTop w:val="0"/>
              <w:marBottom w:val="0"/>
              <w:divBdr>
                <w:top w:val="none" w:sz="0" w:space="0" w:color="auto"/>
                <w:left w:val="none" w:sz="0" w:space="0" w:color="auto"/>
                <w:bottom w:val="none" w:sz="0" w:space="0" w:color="auto"/>
                <w:right w:val="none" w:sz="0" w:space="0" w:color="auto"/>
              </w:divBdr>
              <w:divsChild>
                <w:div w:id="1916167057">
                  <w:marLeft w:val="0"/>
                  <w:marRight w:val="0"/>
                  <w:marTop w:val="0"/>
                  <w:marBottom w:val="0"/>
                  <w:divBdr>
                    <w:top w:val="none" w:sz="0" w:space="0" w:color="auto"/>
                    <w:left w:val="none" w:sz="0" w:space="0" w:color="auto"/>
                    <w:bottom w:val="none" w:sz="0" w:space="0" w:color="auto"/>
                    <w:right w:val="none" w:sz="0" w:space="0" w:color="auto"/>
                  </w:divBdr>
                  <w:divsChild>
                    <w:div w:id="744690819">
                      <w:marLeft w:val="0"/>
                      <w:marRight w:val="0"/>
                      <w:marTop w:val="0"/>
                      <w:marBottom w:val="0"/>
                      <w:divBdr>
                        <w:top w:val="none" w:sz="0" w:space="0" w:color="auto"/>
                        <w:left w:val="none" w:sz="0" w:space="0" w:color="auto"/>
                        <w:bottom w:val="none" w:sz="0" w:space="0" w:color="auto"/>
                        <w:right w:val="none" w:sz="0" w:space="0" w:color="auto"/>
                      </w:divBdr>
                      <w:divsChild>
                        <w:div w:id="287514601">
                          <w:marLeft w:val="0"/>
                          <w:marRight w:val="0"/>
                          <w:marTop w:val="0"/>
                          <w:marBottom w:val="0"/>
                          <w:divBdr>
                            <w:top w:val="none" w:sz="0" w:space="0" w:color="auto"/>
                            <w:left w:val="none" w:sz="0" w:space="0" w:color="auto"/>
                            <w:bottom w:val="none" w:sz="0" w:space="0" w:color="auto"/>
                            <w:right w:val="none" w:sz="0" w:space="0" w:color="auto"/>
                          </w:divBdr>
                          <w:divsChild>
                            <w:div w:id="370692008">
                              <w:marLeft w:val="30"/>
                              <w:marRight w:val="30"/>
                              <w:marTop w:val="0"/>
                              <w:marBottom w:val="0"/>
                              <w:divBdr>
                                <w:top w:val="none" w:sz="0" w:space="0" w:color="auto"/>
                                <w:left w:val="none" w:sz="0" w:space="0" w:color="auto"/>
                                <w:bottom w:val="none" w:sz="0" w:space="0" w:color="auto"/>
                                <w:right w:val="none" w:sz="0" w:space="0" w:color="auto"/>
                              </w:divBdr>
                              <w:divsChild>
                                <w:div w:id="284240152">
                                  <w:marLeft w:val="3855"/>
                                  <w:marRight w:val="0"/>
                                  <w:marTop w:val="0"/>
                                  <w:marBottom w:val="0"/>
                                  <w:divBdr>
                                    <w:top w:val="none" w:sz="0" w:space="0" w:color="auto"/>
                                    <w:left w:val="none" w:sz="0" w:space="0" w:color="auto"/>
                                    <w:bottom w:val="none" w:sz="0" w:space="0" w:color="auto"/>
                                    <w:right w:val="none" w:sz="0" w:space="0" w:color="auto"/>
                                  </w:divBdr>
                                  <w:divsChild>
                                    <w:div w:id="1589774987">
                                      <w:marLeft w:val="0"/>
                                      <w:marRight w:val="0"/>
                                      <w:marTop w:val="0"/>
                                      <w:marBottom w:val="0"/>
                                      <w:divBdr>
                                        <w:top w:val="none" w:sz="0" w:space="0" w:color="auto"/>
                                        <w:left w:val="none" w:sz="0" w:space="0" w:color="auto"/>
                                        <w:bottom w:val="none" w:sz="0" w:space="0" w:color="auto"/>
                                        <w:right w:val="none" w:sz="0" w:space="0" w:color="auto"/>
                                      </w:divBdr>
                                      <w:divsChild>
                                        <w:div w:id="1787312725">
                                          <w:marLeft w:val="0"/>
                                          <w:marRight w:val="0"/>
                                          <w:marTop w:val="0"/>
                                          <w:marBottom w:val="225"/>
                                          <w:divBdr>
                                            <w:top w:val="none" w:sz="0" w:space="0" w:color="auto"/>
                                            <w:left w:val="none" w:sz="0" w:space="0" w:color="auto"/>
                                            <w:bottom w:val="none" w:sz="0" w:space="0" w:color="auto"/>
                                            <w:right w:val="none" w:sz="0" w:space="0" w:color="auto"/>
                                          </w:divBdr>
                                          <w:divsChild>
                                            <w:div w:id="1061369432">
                                              <w:marLeft w:val="0"/>
                                              <w:marRight w:val="0"/>
                                              <w:marTop w:val="0"/>
                                              <w:marBottom w:val="0"/>
                                              <w:divBdr>
                                                <w:top w:val="none" w:sz="0" w:space="0" w:color="auto"/>
                                                <w:left w:val="none" w:sz="0" w:space="0" w:color="auto"/>
                                                <w:bottom w:val="none" w:sz="0" w:space="0" w:color="auto"/>
                                                <w:right w:val="none" w:sz="0" w:space="0" w:color="auto"/>
                                              </w:divBdr>
                                              <w:divsChild>
                                                <w:div w:id="1869098238">
                                                  <w:marLeft w:val="0"/>
                                                  <w:marRight w:val="0"/>
                                                  <w:marTop w:val="0"/>
                                                  <w:marBottom w:val="0"/>
                                                  <w:divBdr>
                                                    <w:top w:val="none" w:sz="0" w:space="0" w:color="auto"/>
                                                    <w:left w:val="none" w:sz="0" w:space="0" w:color="auto"/>
                                                    <w:bottom w:val="none" w:sz="0" w:space="0" w:color="auto"/>
                                                    <w:right w:val="none" w:sz="0" w:space="0" w:color="auto"/>
                                                  </w:divBdr>
                                                  <w:divsChild>
                                                    <w:div w:id="239753774">
                                                      <w:marLeft w:val="0"/>
                                                      <w:marRight w:val="0"/>
                                                      <w:marTop w:val="0"/>
                                                      <w:marBottom w:val="0"/>
                                                      <w:divBdr>
                                                        <w:top w:val="none" w:sz="0" w:space="0" w:color="auto"/>
                                                        <w:left w:val="none" w:sz="0" w:space="0" w:color="auto"/>
                                                        <w:bottom w:val="none" w:sz="0" w:space="0" w:color="auto"/>
                                                        <w:right w:val="none" w:sz="0" w:space="0" w:color="auto"/>
                                                      </w:divBdr>
                                                    </w:div>
                                                    <w:div w:id="1903901713">
                                                      <w:marLeft w:val="0"/>
                                                      <w:marRight w:val="0"/>
                                                      <w:marTop w:val="90"/>
                                                      <w:marBottom w:val="0"/>
                                                      <w:divBdr>
                                                        <w:top w:val="none" w:sz="0" w:space="0" w:color="auto"/>
                                                        <w:left w:val="none" w:sz="0" w:space="0" w:color="auto"/>
                                                        <w:bottom w:val="none" w:sz="0" w:space="0" w:color="auto"/>
                                                        <w:right w:val="none" w:sz="0" w:space="0" w:color="auto"/>
                                                      </w:divBdr>
                                                    </w:div>
                                                  </w:divsChild>
                                                </w:div>
                                                <w:div w:id="1895315581">
                                                  <w:marLeft w:val="4350"/>
                                                  <w:marRight w:val="0"/>
                                                  <w:marTop w:val="0"/>
                                                  <w:marBottom w:val="0"/>
                                                  <w:divBdr>
                                                    <w:top w:val="none" w:sz="0" w:space="0" w:color="auto"/>
                                                    <w:left w:val="none" w:sz="0" w:space="0" w:color="auto"/>
                                                    <w:bottom w:val="none" w:sz="0" w:space="0" w:color="auto"/>
                                                    <w:right w:val="none" w:sz="0" w:space="0" w:color="auto"/>
                                                  </w:divBdr>
                                                  <w:divsChild>
                                                    <w:div w:id="1944605269">
                                                      <w:marLeft w:val="0"/>
                                                      <w:marRight w:val="0"/>
                                                      <w:marTop w:val="0"/>
                                                      <w:marBottom w:val="375"/>
                                                      <w:divBdr>
                                                        <w:top w:val="none" w:sz="0" w:space="0" w:color="auto"/>
                                                        <w:left w:val="none" w:sz="0" w:space="0" w:color="auto"/>
                                                        <w:bottom w:val="none" w:sz="0" w:space="0" w:color="auto"/>
                                                        <w:right w:val="none" w:sz="0" w:space="0" w:color="auto"/>
                                                      </w:divBdr>
                                                      <w:divsChild>
                                                        <w:div w:id="1046027159">
                                                          <w:marLeft w:val="0"/>
                                                          <w:marRight w:val="0"/>
                                                          <w:marTop w:val="0"/>
                                                          <w:marBottom w:val="0"/>
                                                          <w:divBdr>
                                                            <w:top w:val="none" w:sz="0" w:space="0" w:color="auto"/>
                                                            <w:left w:val="none" w:sz="0" w:space="0" w:color="auto"/>
                                                            <w:bottom w:val="none" w:sz="0" w:space="0" w:color="auto"/>
                                                            <w:right w:val="none" w:sz="0" w:space="0" w:color="auto"/>
                                                          </w:divBdr>
                                                          <w:divsChild>
                                                            <w:div w:id="1007899725">
                                                              <w:marLeft w:val="0"/>
                                                              <w:marRight w:val="0"/>
                                                              <w:marTop w:val="0"/>
                                                              <w:marBottom w:val="0"/>
                                                              <w:divBdr>
                                                                <w:top w:val="none" w:sz="0" w:space="0" w:color="auto"/>
                                                                <w:left w:val="none" w:sz="0" w:space="0" w:color="auto"/>
                                                                <w:bottom w:val="none" w:sz="0" w:space="0" w:color="auto"/>
                                                                <w:right w:val="none" w:sz="0" w:space="0" w:color="auto"/>
                                                              </w:divBdr>
                                                              <w:divsChild>
                                                                <w:div w:id="1353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08109">
                                                      <w:marLeft w:val="0"/>
                                                      <w:marRight w:val="0"/>
                                                      <w:marTop w:val="0"/>
                                                      <w:marBottom w:val="225"/>
                                                      <w:divBdr>
                                                        <w:top w:val="none" w:sz="0" w:space="0" w:color="auto"/>
                                                        <w:left w:val="none" w:sz="0" w:space="0" w:color="auto"/>
                                                        <w:bottom w:val="none" w:sz="0" w:space="0" w:color="auto"/>
                                                        <w:right w:val="none" w:sz="0" w:space="0" w:color="auto"/>
                                                      </w:divBdr>
                                                      <w:divsChild>
                                                        <w:div w:id="2044742431">
                                                          <w:marLeft w:val="0"/>
                                                          <w:marRight w:val="0"/>
                                                          <w:marTop w:val="0"/>
                                                          <w:marBottom w:val="225"/>
                                                          <w:divBdr>
                                                            <w:top w:val="none" w:sz="0" w:space="0" w:color="auto"/>
                                                            <w:left w:val="none" w:sz="0" w:space="0" w:color="auto"/>
                                                            <w:bottom w:val="none" w:sz="0" w:space="0" w:color="auto"/>
                                                            <w:right w:val="none" w:sz="0" w:space="0" w:color="auto"/>
                                                          </w:divBdr>
                                                          <w:divsChild>
                                                            <w:div w:id="356010389">
                                                              <w:marLeft w:val="0"/>
                                                              <w:marRight w:val="0"/>
                                                              <w:marTop w:val="0"/>
                                                              <w:marBottom w:val="0"/>
                                                              <w:divBdr>
                                                                <w:top w:val="none" w:sz="0" w:space="0" w:color="auto"/>
                                                                <w:left w:val="none" w:sz="0" w:space="0" w:color="auto"/>
                                                                <w:bottom w:val="none" w:sz="0" w:space="0" w:color="auto"/>
                                                                <w:right w:val="none" w:sz="0" w:space="0" w:color="auto"/>
                                                              </w:divBdr>
                                                            </w:div>
                                                          </w:divsChild>
                                                        </w:div>
                                                        <w:div w:id="950405274">
                                                          <w:marLeft w:val="0"/>
                                                          <w:marRight w:val="0"/>
                                                          <w:marTop w:val="0"/>
                                                          <w:marBottom w:val="75"/>
                                                          <w:divBdr>
                                                            <w:top w:val="none" w:sz="0" w:space="0" w:color="auto"/>
                                                            <w:left w:val="none" w:sz="0" w:space="0" w:color="auto"/>
                                                            <w:bottom w:val="none" w:sz="0" w:space="0" w:color="auto"/>
                                                            <w:right w:val="none" w:sz="0" w:space="0" w:color="auto"/>
                                                          </w:divBdr>
                                                        </w:div>
                                                        <w:div w:id="3994070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tomitan.info/cesaire/entretien_1976.php" TargetMode="Externa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ullduck.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www.prix-chronos.org/archives/2001/selection_2001_4.htm" TargetMode="Externa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http://poezibao.typepad.com/poezibao/images/18_cesaire_portrait.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hyperlink" Target="http://www4b.ac-lille.fr/~lettreslp/giseh/article.php3?id_article=66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FC7BD-8F95-4980-8499-AB66661B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24</Pages>
  <Words>5308</Words>
  <Characters>29197</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MINTRAV</Company>
  <LinksUpToDate>false</LinksUpToDate>
  <CharactersWithSpaces>34437</CharactersWithSpaces>
  <SharedDoc>false</SharedDoc>
  <HLinks>
    <vt:vector size="6" baseType="variant">
      <vt:variant>
        <vt:i4>7995447</vt:i4>
      </vt:variant>
      <vt:variant>
        <vt:i4>9212</vt:i4>
      </vt:variant>
      <vt:variant>
        <vt:i4>1027</vt:i4>
      </vt:variant>
      <vt:variant>
        <vt:i4>1</vt:i4>
      </vt:variant>
      <vt:variant>
        <vt:lpwstr>http://www.acausedesgarcons.com/images/2008/11/18/acdgbollevogue02.jpg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de Ste Maresville</dc:creator>
  <cp:lastModifiedBy>UT062</cp:lastModifiedBy>
  <cp:revision>5</cp:revision>
  <cp:lastPrinted>2010-11-01T13:25:00Z</cp:lastPrinted>
  <dcterms:created xsi:type="dcterms:W3CDTF">2011-06-08T14:56:00Z</dcterms:created>
  <dcterms:modified xsi:type="dcterms:W3CDTF">2011-06-08T15:39:00Z</dcterms:modified>
</cp:coreProperties>
</file>