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670" w:rsidRPr="00A72187" w:rsidRDefault="00A72187">
      <w:pPr>
        <w:rPr>
          <w:b/>
          <w:sz w:val="24"/>
        </w:rPr>
      </w:pPr>
      <w:bookmarkStart w:id="0" w:name="_GoBack"/>
      <w:bookmarkEnd w:id="0"/>
      <w:r w:rsidRPr="00A72187">
        <w:rPr>
          <w:b/>
          <w:sz w:val="24"/>
        </w:rPr>
        <w:t>Sciences physiques : Les fluides dans l'habitat</w:t>
      </w:r>
    </w:p>
    <w:p w:rsidR="004233CB" w:rsidRDefault="00A72187">
      <w:pPr>
        <w:rPr>
          <w:rFonts w:cstheme="minorHAnsi"/>
          <w:sz w:val="24"/>
          <w:szCs w:val="24"/>
        </w:rPr>
      </w:pPr>
      <w:r>
        <w:rPr>
          <w:rFonts w:cstheme="minorHAnsi"/>
          <w:noProof/>
          <w:sz w:val="24"/>
          <w:szCs w:val="24"/>
        </w:rPr>
        <w:drawing>
          <wp:inline distT="0" distB="0" distL="0" distR="0">
            <wp:extent cx="6211570" cy="459656"/>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6211570" cy="459656"/>
                    </a:xfrm>
                    <a:prstGeom prst="rect">
                      <a:avLst/>
                    </a:prstGeom>
                    <a:noFill/>
                    <a:ln w="9525">
                      <a:noFill/>
                      <a:miter lim="800000"/>
                      <a:headEnd/>
                      <a:tailEnd/>
                    </a:ln>
                  </pic:spPr>
                </pic:pic>
              </a:graphicData>
            </a:graphic>
          </wp:inline>
        </w:drawing>
      </w:r>
    </w:p>
    <w:p w:rsidR="00A72187" w:rsidRDefault="00A72187">
      <w:pPr>
        <w:rPr>
          <w:rFonts w:cstheme="minorHAnsi"/>
          <w:sz w:val="24"/>
          <w:szCs w:val="24"/>
        </w:rPr>
      </w:pPr>
      <w:r>
        <w:rPr>
          <w:rFonts w:cstheme="minorHAnsi"/>
          <w:noProof/>
          <w:sz w:val="24"/>
          <w:szCs w:val="24"/>
        </w:rPr>
        <w:drawing>
          <wp:inline distT="0" distB="0" distL="0" distR="0">
            <wp:extent cx="6211570" cy="1387230"/>
            <wp:effectExtent l="1905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6211570" cy="1387230"/>
                    </a:xfrm>
                    <a:prstGeom prst="rect">
                      <a:avLst/>
                    </a:prstGeom>
                    <a:noFill/>
                    <a:ln w="9525">
                      <a:noFill/>
                      <a:miter lim="800000"/>
                      <a:headEnd/>
                      <a:tailEnd/>
                    </a:ln>
                  </pic:spPr>
                </pic:pic>
              </a:graphicData>
            </a:graphic>
          </wp:inline>
        </w:drawing>
      </w:r>
    </w:p>
    <w:p w:rsidR="004957F3" w:rsidRDefault="004957F3" w:rsidP="004957F3">
      <w:pPr>
        <w:jc w:val="center"/>
        <w:rPr>
          <w:b/>
          <w:sz w:val="24"/>
        </w:rPr>
      </w:pPr>
      <w:r w:rsidRPr="000575B6">
        <w:rPr>
          <w:b/>
          <w:i/>
          <w:color w:val="FF0000"/>
          <w:sz w:val="24"/>
        </w:rPr>
        <w:t>Titre de la leçon</w:t>
      </w:r>
      <w:r>
        <w:rPr>
          <w:b/>
          <w:sz w:val="24"/>
        </w:rPr>
        <w:t xml:space="preserve"> :</w:t>
      </w:r>
    </w:p>
    <w:p w:rsidR="004957F3" w:rsidRDefault="000A024E" w:rsidP="004957F3">
      <w:r>
        <w:rPr>
          <w:noProof/>
        </w:rPr>
        <mc:AlternateContent>
          <mc:Choice Requires="wps">
            <w:drawing>
              <wp:anchor distT="0" distB="0" distL="114300" distR="114300" simplePos="0" relativeHeight="251656704" behindDoc="0" locked="0" layoutInCell="1" allowOverlap="1">
                <wp:simplePos x="0" y="0"/>
                <wp:positionH relativeFrom="column">
                  <wp:posOffset>254635</wp:posOffset>
                </wp:positionH>
                <wp:positionV relativeFrom="paragraph">
                  <wp:posOffset>29845</wp:posOffset>
                </wp:positionV>
                <wp:extent cx="5900420" cy="381000"/>
                <wp:effectExtent l="9525" t="7620" r="5080" b="11430"/>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381000"/>
                        </a:xfrm>
                        <a:prstGeom prst="rect">
                          <a:avLst/>
                        </a:prstGeom>
                        <a:solidFill>
                          <a:srgbClr val="FFFFFF"/>
                        </a:solidFill>
                        <a:ln w="9525">
                          <a:solidFill>
                            <a:srgbClr val="000000"/>
                          </a:solidFill>
                          <a:miter lim="800000"/>
                          <a:headEnd/>
                          <a:tailEnd/>
                        </a:ln>
                      </wps:spPr>
                      <wps:txbx>
                        <w:txbxContent>
                          <w:p w:rsidR="004957F3" w:rsidRPr="00A34E97" w:rsidRDefault="004957F3" w:rsidP="004957F3">
                            <w:pPr>
                              <w:jc w:val="center"/>
                              <w:rPr>
                                <w:b/>
                                <w:sz w:val="28"/>
                              </w:rPr>
                            </w:pPr>
                            <w:r>
                              <w:rPr>
                                <w:b/>
                                <w:sz w:val="28"/>
                              </w:rPr>
                              <w:t>Les changements d’état et transferts thermiques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0.05pt;margin-top:2.35pt;width:464.6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">
                <v:textbox>
                  <w:txbxContent>
                    <w:p w:rsidR="004957F3" w:rsidRPr="00A34E97" w:rsidRDefault="004957F3" w:rsidP="004957F3">
                      <w:pPr>
                        <w:jc w:val="center"/>
                        <w:rPr>
                          <w:b/>
                          <w:sz w:val="28"/>
                        </w:rPr>
                      </w:pPr>
                      <w:r>
                        <w:rPr>
                          <w:b/>
                          <w:sz w:val="28"/>
                        </w:rPr>
                        <w:t>Les changements d’état et transferts thermiques</w:t>
                      </w:r>
                    </w:p>
                  </w:txbxContent>
                </v:textbox>
              </v:shape>
            </w:pict>
          </mc:Fallback>
        </mc:AlternateContent>
      </w:r>
    </w:p>
    <w:p w:rsidR="004957F3" w:rsidRDefault="004957F3" w:rsidP="004957F3"/>
    <w:p w:rsidR="004957F3" w:rsidRPr="0030346F" w:rsidRDefault="004957F3" w:rsidP="004957F3">
      <w:pPr>
        <w:jc w:val="center"/>
        <w:rPr>
          <w:b/>
          <w:i/>
          <w:color w:val="FF0000"/>
        </w:rPr>
      </w:pPr>
      <w:r w:rsidRPr="0030346F">
        <w:rPr>
          <w:b/>
          <w:i/>
          <w:color w:val="FF0000"/>
          <w:sz w:val="24"/>
        </w:rPr>
        <w:t>Grille :</w:t>
      </w:r>
    </w:p>
    <w:tbl>
      <w:tblPr>
        <w:tblW w:w="10772" w:type="dxa"/>
        <w:tblLayout w:type="fixed"/>
        <w:tblCellMar>
          <w:top w:w="55" w:type="dxa"/>
          <w:left w:w="55" w:type="dxa"/>
          <w:bottom w:w="55" w:type="dxa"/>
          <w:right w:w="55" w:type="dxa"/>
        </w:tblCellMar>
        <w:tblLook w:val="0000" w:firstRow="0" w:lastRow="0" w:firstColumn="0" w:lastColumn="0" w:noHBand="0" w:noVBand="0"/>
      </w:tblPr>
      <w:tblGrid>
        <w:gridCol w:w="1857"/>
        <w:gridCol w:w="8915"/>
      </w:tblGrid>
      <w:tr w:rsidR="004957F3" w:rsidRPr="00F06D50" w:rsidTr="0082265D">
        <w:tc>
          <w:tcPr>
            <w:tcW w:w="1857" w:type="dxa"/>
            <w:tcBorders>
              <w:top w:val="single" w:sz="1" w:space="0" w:color="000000"/>
              <w:left w:val="single" w:sz="1" w:space="0" w:color="000000"/>
              <w:bottom w:val="single" w:sz="1" w:space="0" w:color="000000"/>
            </w:tcBorders>
            <w:shd w:val="clear" w:color="auto" w:fill="auto"/>
            <w:vAlign w:val="center"/>
          </w:tcPr>
          <w:p w:rsidR="004957F3" w:rsidRPr="00F06D50" w:rsidRDefault="004957F3" w:rsidP="003C300B">
            <w:pPr>
              <w:pStyle w:val="Contenudetableau"/>
              <w:ind w:left="-55"/>
              <w:jc w:val="center"/>
              <w:rPr>
                <w:b/>
                <w:sz w:val="24"/>
              </w:rPr>
            </w:pPr>
            <w:r w:rsidRPr="00F06D50">
              <w:rPr>
                <w:b/>
                <w:sz w:val="24"/>
              </w:rPr>
              <w:t>Capacités</w:t>
            </w:r>
          </w:p>
        </w:tc>
        <w:tc>
          <w:tcPr>
            <w:tcW w:w="8915" w:type="dxa"/>
            <w:tcBorders>
              <w:top w:val="single" w:sz="1" w:space="0" w:color="000000"/>
              <w:left w:val="single" w:sz="1" w:space="0" w:color="000000"/>
              <w:bottom w:val="single" w:sz="2" w:space="0" w:color="000000"/>
              <w:right w:val="single" w:sz="1" w:space="0" w:color="000000"/>
            </w:tcBorders>
            <w:shd w:val="clear" w:color="auto" w:fill="auto"/>
            <w:vAlign w:val="center"/>
          </w:tcPr>
          <w:p w:rsidR="004957F3" w:rsidRPr="00FC73DB" w:rsidRDefault="000A1DA1" w:rsidP="004957F3">
            <w:pPr>
              <w:pStyle w:val="Contenudetableau"/>
              <w:numPr>
                <w:ilvl w:val="0"/>
                <w:numId w:val="3"/>
              </w:numPr>
              <w:ind w:left="433"/>
              <w:rPr>
                <w:b/>
                <w:highlight w:val="yellow"/>
              </w:rPr>
            </w:pPr>
            <w:r>
              <w:rPr>
                <w:b/>
                <w:highlight w:val="yellow"/>
              </w:rPr>
              <w:t>Formuler clairement un propos simple</w:t>
            </w:r>
          </w:p>
          <w:p w:rsidR="004957F3" w:rsidRPr="000A1DA1" w:rsidRDefault="000A1DA1" w:rsidP="000A1DA1">
            <w:pPr>
              <w:pStyle w:val="Contenudetableau"/>
              <w:numPr>
                <w:ilvl w:val="0"/>
                <w:numId w:val="3"/>
              </w:numPr>
              <w:ind w:left="433"/>
              <w:rPr>
                <w:b/>
                <w:highlight w:val="yellow"/>
              </w:rPr>
            </w:pPr>
            <w:r>
              <w:rPr>
                <w:b/>
                <w:highlight w:val="yellow"/>
              </w:rPr>
              <w:t>Identifier ses points forts et ses points faibles</w:t>
            </w:r>
          </w:p>
        </w:tc>
      </w:tr>
      <w:tr w:rsidR="004957F3" w:rsidRPr="00F06D50" w:rsidTr="0082265D">
        <w:tc>
          <w:tcPr>
            <w:tcW w:w="1857" w:type="dxa"/>
            <w:tcBorders>
              <w:left w:val="single" w:sz="1" w:space="0" w:color="000000"/>
              <w:bottom w:val="single" w:sz="1" w:space="0" w:color="000000"/>
              <w:right w:val="single" w:sz="2" w:space="0" w:color="000000"/>
            </w:tcBorders>
            <w:shd w:val="clear" w:color="auto" w:fill="auto"/>
            <w:vAlign w:val="center"/>
          </w:tcPr>
          <w:p w:rsidR="004957F3" w:rsidRPr="00F06D50" w:rsidRDefault="004957F3" w:rsidP="003C300B">
            <w:pPr>
              <w:pStyle w:val="Contenudetableau"/>
              <w:ind w:left="-55"/>
              <w:jc w:val="center"/>
              <w:rPr>
                <w:b/>
                <w:sz w:val="24"/>
              </w:rPr>
            </w:pPr>
            <w:r w:rsidRPr="00F06D50">
              <w:rPr>
                <w:b/>
                <w:sz w:val="24"/>
              </w:rPr>
              <w:t>Connaissances</w:t>
            </w:r>
          </w:p>
        </w:tc>
        <w:tc>
          <w:tcPr>
            <w:tcW w:w="891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4957F3" w:rsidRPr="00F06D50" w:rsidRDefault="00F24CEE" w:rsidP="004957F3">
            <w:pPr>
              <w:pStyle w:val="Contenudetableau"/>
              <w:numPr>
                <w:ilvl w:val="0"/>
                <w:numId w:val="2"/>
              </w:numPr>
              <w:rPr>
                <w:b/>
                <w:sz w:val="24"/>
              </w:rPr>
            </w:pPr>
            <w:r>
              <w:rPr>
                <w:b/>
                <w:sz w:val="24"/>
              </w:rPr>
              <w:t>Les interactions et les changements d’état</w:t>
            </w:r>
          </w:p>
          <w:p w:rsidR="004957F3" w:rsidRDefault="00F24CEE" w:rsidP="004957F3">
            <w:pPr>
              <w:pStyle w:val="Contenudetableau"/>
              <w:numPr>
                <w:ilvl w:val="0"/>
                <w:numId w:val="2"/>
              </w:numPr>
              <w:rPr>
                <w:b/>
                <w:sz w:val="24"/>
              </w:rPr>
            </w:pPr>
            <w:r>
              <w:rPr>
                <w:b/>
                <w:sz w:val="24"/>
              </w:rPr>
              <w:t>Le diagramme d’état</w:t>
            </w:r>
          </w:p>
          <w:p w:rsidR="00F24CEE" w:rsidRPr="004957F3" w:rsidRDefault="00F24CEE" w:rsidP="004957F3">
            <w:pPr>
              <w:pStyle w:val="Contenudetableau"/>
              <w:numPr>
                <w:ilvl w:val="0"/>
                <w:numId w:val="2"/>
              </w:numPr>
              <w:rPr>
                <w:b/>
                <w:sz w:val="24"/>
              </w:rPr>
            </w:pPr>
            <w:r>
              <w:rPr>
                <w:b/>
                <w:sz w:val="24"/>
              </w:rPr>
              <w:t>Faire un bilan énergétique lors d’un changement d’état</w:t>
            </w:r>
          </w:p>
        </w:tc>
      </w:tr>
    </w:tbl>
    <w:p w:rsidR="004957F3" w:rsidRDefault="004957F3" w:rsidP="004957F3"/>
    <w:p w:rsidR="00080778" w:rsidRPr="004957F3" w:rsidRDefault="004957F3" w:rsidP="004957F3">
      <w:pPr>
        <w:jc w:val="center"/>
        <w:rPr>
          <w:b/>
          <w:sz w:val="24"/>
        </w:rPr>
      </w:pPr>
      <w:r w:rsidRPr="000575B6">
        <w:rPr>
          <w:b/>
          <w:i/>
          <w:color w:val="FF0000"/>
          <w:sz w:val="24"/>
        </w:rPr>
        <w:t>Situation – Problème</w:t>
      </w:r>
      <w:r>
        <w:rPr>
          <w:b/>
          <w:sz w:val="24"/>
        </w:rPr>
        <w:t xml:space="preserve"> :</w:t>
      </w:r>
    </w:p>
    <w:p w:rsidR="00080778" w:rsidRPr="004957F3" w:rsidRDefault="00080778">
      <w:pPr>
        <w:rPr>
          <w:rFonts w:cstheme="minorHAnsi"/>
          <w:szCs w:val="24"/>
        </w:rPr>
      </w:pPr>
      <w:r w:rsidRPr="004957F3">
        <w:rPr>
          <w:rFonts w:cstheme="minorHAnsi"/>
          <w:szCs w:val="24"/>
        </w:rPr>
        <w:t xml:space="preserve">M. </w:t>
      </w:r>
      <w:r w:rsidR="00BD3FB7" w:rsidRPr="004957F3">
        <w:rPr>
          <w:rFonts w:cstheme="minorHAnsi"/>
          <w:szCs w:val="24"/>
        </w:rPr>
        <w:t>Hervé A. a décidé de se faire construire une piscine dans son jardin. Comme il habite dans le Nord de la France e</w:t>
      </w:r>
      <w:r w:rsidR="00FD537D" w:rsidRPr="004957F3">
        <w:rPr>
          <w:rFonts w:cstheme="minorHAnsi"/>
          <w:szCs w:val="24"/>
        </w:rPr>
        <w:t>t que les étés ne sont pas forcé</w:t>
      </w:r>
      <w:r w:rsidR="00BD3FB7" w:rsidRPr="004957F3">
        <w:rPr>
          <w:rFonts w:cstheme="minorHAnsi"/>
          <w:szCs w:val="24"/>
        </w:rPr>
        <w:t xml:space="preserve">ment toujours chauds, il décide de chauffer </w:t>
      </w:r>
      <w:r w:rsidR="00FD537D" w:rsidRPr="004957F3">
        <w:rPr>
          <w:rFonts w:cstheme="minorHAnsi"/>
          <w:szCs w:val="24"/>
        </w:rPr>
        <w:t xml:space="preserve">l’eau de </w:t>
      </w:r>
      <w:r w:rsidR="00BD3FB7" w:rsidRPr="004957F3">
        <w:rPr>
          <w:rFonts w:cstheme="minorHAnsi"/>
          <w:szCs w:val="24"/>
        </w:rPr>
        <w:t>sa piscine en installant une pompe à chaleur (PAC).</w:t>
      </w:r>
    </w:p>
    <w:p w:rsidR="00FD537D" w:rsidRPr="00FD537D" w:rsidRDefault="00FD537D">
      <w:pPr>
        <w:rPr>
          <w:rFonts w:cstheme="minorHAnsi"/>
          <w:b/>
          <w:i/>
          <w:sz w:val="20"/>
          <w:szCs w:val="24"/>
        </w:rPr>
      </w:pPr>
      <w:r>
        <w:rPr>
          <w:rFonts w:cstheme="minorHAnsi"/>
          <w:b/>
          <w:i/>
          <w:sz w:val="20"/>
          <w:szCs w:val="24"/>
        </w:rPr>
        <w:t>(</w:t>
      </w:r>
      <w:r w:rsidRPr="00FD537D">
        <w:rPr>
          <w:rFonts w:cstheme="minorHAnsi"/>
          <w:b/>
          <w:i/>
          <w:sz w:val="20"/>
          <w:szCs w:val="24"/>
        </w:rPr>
        <w:t>Source : www.pompeachaleurpiscine.org/</w:t>
      </w:r>
      <w:r>
        <w:rPr>
          <w:rFonts w:cstheme="minorHAnsi"/>
          <w:b/>
          <w:i/>
          <w:sz w:val="20"/>
          <w:szCs w:val="24"/>
        </w:rPr>
        <w:t>)</w:t>
      </w:r>
    </w:p>
    <w:p w:rsidR="00BD3FB7" w:rsidRPr="004957F3" w:rsidRDefault="00BD3FB7" w:rsidP="00BD3FB7">
      <w:pPr>
        <w:pStyle w:val="NormalWeb"/>
        <w:shd w:val="clear" w:color="auto" w:fill="FFFFFF"/>
        <w:spacing w:line="324" w:lineRule="auto"/>
        <w:rPr>
          <w:rFonts w:asciiTheme="minorHAnsi" w:hAnsiTheme="minorHAnsi" w:cstheme="minorHAnsi"/>
          <w:color w:val="333333"/>
          <w:sz w:val="22"/>
          <w:szCs w:val="22"/>
        </w:rPr>
      </w:pPr>
      <w:r w:rsidRPr="004957F3">
        <w:rPr>
          <w:rFonts w:asciiTheme="minorHAnsi" w:hAnsiTheme="minorHAnsi" w:cstheme="minorHAnsi"/>
          <w:color w:val="333333"/>
          <w:sz w:val="22"/>
          <w:szCs w:val="22"/>
        </w:rPr>
        <w:t>Les premières pompes à chaleur apparaissent en France en 1973, en répercussion du premier choc pétrolier. La sortie de cette crise ralentit ensuite leur développement en France. Au même moment, les pays nordiques, plus soucieux de la préservation de l’environnement adoptent et conservent cette technologie très écologique. Ces dix dernières années marquent la fin de l’énergie bon marché, et les Français se tournent à nouveau vers la pompe à chaleur, conscients de son intérêt écologique mais surtout économique.</w:t>
      </w:r>
    </w:p>
    <w:p w:rsidR="00BD3FB7" w:rsidRPr="004957F3" w:rsidRDefault="00BD3FB7" w:rsidP="00BD3FB7">
      <w:pPr>
        <w:pStyle w:val="NormalWeb"/>
        <w:shd w:val="clear" w:color="auto" w:fill="FFFFFF"/>
        <w:spacing w:line="324" w:lineRule="auto"/>
        <w:rPr>
          <w:rFonts w:asciiTheme="minorHAnsi" w:hAnsiTheme="minorHAnsi" w:cstheme="minorHAnsi"/>
          <w:color w:val="333333"/>
          <w:sz w:val="22"/>
          <w:szCs w:val="22"/>
        </w:rPr>
      </w:pPr>
      <w:r w:rsidRPr="004957F3">
        <w:rPr>
          <w:rFonts w:asciiTheme="minorHAnsi" w:hAnsiTheme="minorHAnsi" w:cstheme="minorHAnsi"/>
          <w:color w:val="333333"/>
          <w:sz w:val="22"/>
          <w:szCs w:val="22"/>
        </w:rPr>
        <w:t>M. Hervé A. fait donc venir un technicien pour une étude de son projet</w:t>
      </w:r>
      <w:r w:rsidR="0083664D" w:rsidRPr="004957F3">
        <w:rPr>
          <w:rFonts w:asciiTheme="minorHAnsi" w:hAnsiTheme="minorHAnsi" w:cstheme="minorHAnsi"/>
          <w:color w:val="333333"/>
          <w:sz w:val="22"/>
          <w:szCs w:val="22"/>
        </w:rPr>
        <w:t>.</w:t>
      </w:r>
    </w:p>
    <w:p w:rsidR="00BD3FB7" w:rsidRPr="004957F3" w:rsidRDefault="0083664D" w:rsidP="00BD3FB7">
      <w:pPr>
        <w:pStyle w:val="NormalWeb"/>
        <w:shd w:val="clear" w:color="auto" w:fill="FFFFFF"/>
        <w:spacing w:line="324" w:lineRule="auto"/>
        <w:rPr>
          <w:rFonts w:asciiTheme="minorHAnsi" w:hAnsiTheme="minorHAnsi" w:cstheme="minorHAnsi"/>
          <w:color w:val="333333"/>
          <w:sz w:val="22"/>
          <w:szCs w:val="21"/>
        </w:rPr>
      </w:pPr>
      <w:r w:rsidRPr="004957F3">
        <w:rPr>
          <w:rFonts w:asciiTheme="minorHAnsi" w:hAnsiTheme="minorHAnsi" w:cstheme="minorHAnsi"/>
          <w:color w:val="333333"/>
          <w:sz w:val="22"/>
          <w:szCs w:val="21"/>
        </w:rPr>
        <w:t xml:space="preserve">  </w:t>
      </w:r>
      <w:r w:rsidR="00BD3FB7" w:rsidRPr="004957F3">
        <w:rPr>
          <w:rFonts w:asciiTheme="minorHAnsi" w:hAnsiTheme="minorHAnsi" w:cstheme="minorHAnsi"/>
          <w:color w:val="333333"/>
          <w:sz w:val="22"/>
          <w:szCs w:val="21"/>
        </w:rPr>
        <w:t xml:space="preserve">  - </w:t>
      </w:r>
      <w:r w:rsidRPr="004957F3">
        <w:rPr>
          <w:rFonts w:asciiTheme="minorHAnsi" w:hAnsiTheme="minorHAnsi" w:cstheme="minorHAnsi"/>
          <w:color w:val="333333"/>
          <w:sz w:val="22"/>
          <w:szCs w:val="21"/>
        </w:rPr>
        <w:t xml:space="preserve">   </w:t>
      </w:r>
      <w:r w:rsidRPr="004957F3">
        <w:rPr>
          <w:rFonts w:asciiTheme="minorHAnsi" w:hAnsiTheme="minorHAnsi" w:cstheme="minorHAnsi"/>
          <w:b/>
          <w:color w:val="333333"/>
          <w:sz w:val="22"/>
          <w:szCs w:val="21"/>
          <w:u w:val="single"/>
        </w:rPr>
        <w:t>Le technicien</w:t>
      </w:r>
      <w:r w:rsidRPr="004957F3">
        <w:rPr>
          <w:rFonts w:asciiTheme="minorHAnsi" w:hAnsiTheme="minorHAnsi" w:cstheme="minorHAnsi"/>
          <w:color w:val="333333"/>
          <w:sz w:val="22"/>
          <w:szCs w:val="21"/>
        </w:rPr>
        <w:t xml:space="preserve"> : </w:t>
      </w:r>
      <w:r w:rsidR="00BD3FB7" w:rsidRPr="004957F3">
        <w:rPr>
          <w:rFonts w:asciiTheme="minorHAnsi" w:hAnsiTheme="minorHAnsi" w:cstheme="minorHAnsi"/>
          <w:color w:val="333333"/>
          <w:sz w:val="22"/>
          <w:szCs w:val="21"/>
        </w:rPr>
        <w:t xml:space="preserve">« La pompe à chaleur utilise une </w:t>
      </w:r>
      <w:r w:rsidR="00BD3FB7" w:rsidRPr="004957F3">
        <w:rPr>
          <w:rStyle w:val="lev"/>
          <w:rFonts w:asciiTheme="minorHAnsi" w:hAnsiTheme="minorHAnsi" w:cstheme="minorHAnsi"/>
          <w:color w:val="333333"/>
          <w:sz w:val="22"/>
          <w:szCs w:val="21"/>
        </w:rPr>
        <w:t>énergie gratuite, renouvelable, propre et inépuisable</w:t>
      </w:r>
      <w:r w:rsidR="00BD3FB7" w:rsidRPr="004957F3">
        <w:rPr>
          <w:rFonts w:asciiTheme="minorHAnsi" w:hAnsiTheme="minorHAnsi" w:cstheme="minorHAnsi"/>
          <w:color w:val="333333"/>
          <w:sz w:val="22"/>
          <w:szCs w:val="21"/>
        </w:rPr>
        <w:t xml:space="preserve">. De plus, elle ne rejette rien dans l’atmosphère. Elle contribue ainsi vraiment à la réduction de l’effet de serre et à la lutte contre le réchauffement climatique. Vous voyez vite l’avantage à utiliser ce type de chauffage pour une piscine (particulièrement énergivore) plutôt </w:t>
      </w:r>
      <w:r w:rsidR="00040EB2">
        <w:rPr>
          <w:rFonts w:asciiTheme="minorHAnsi" w:hAnsiTheme="minorHAnsi" w:cstheme="minorHAnsi"/>
          <w:color w:val="333333"/>
          <w:sz w:val="22"/>
          <w:szCs w:val="21"/>
        </w:rPr>
        <w:t>qu’</w:t>
      </w:r>
      <w:r w:rsidR="00BD3FB7" w:rsidRPr="004957F3">
        <w:rPr>
          <w:rFonts w:asciiTheme="minorHAnsi" w:hAnsiTheme="minorHAnsi" w:cstheme="minorHAnsi"/>
          <w:color w:val="333333"/>
          <w:sz w:val="22"/>
          <w:szCs w:val="21"/>
        </w:rPr>
        <w:t>une énergie fossile qui est, et sera de plus en plus rare et chère.</w:t>
      </w:r>
    </w:p>
    <w:p w:rsidR="00BD3FB7" w:rsidRPr="004957F3" w:rsidRDefault="00BD3FB7" w:rsidP="00BD3FB7">
      <w:pPr>
        <w:pStyle w:val="NormalWeb"/>
        <w:shd w:val="clear" w:color="auto" w:fill="FFFFFF"/>
        <w:spacing w:line="324" w:lineRule="auto"/>
        <w:rPr>
          <w:rFonts w:asciiTheme="minorHAnsi" w:hAnsiTheme="minorHAnsi" w:cstheme="minorHAnsi"/>
          <w:color w:val="333333"/>
          <w:sz w:val="22"/>
          <w:szCs w:val="21"/>
        </w:rPr>
      </w:pPr>
      <w:r w:rsidRPr="004957F3">
        <w:rPr>
          <w:rFonts w:asciiTheme="minorHAnsi" w:hAnsiTheme="minorHAnsi" w:cstheme="minorHAnsi"/>
          <w:color w:val="333333"/>
          <w:sz w:val="22"/>
          <w:szCs w:val="21"/>
        </w:rPr>
        <w:lastRenderedPageBreak/>
        <w:t xml:space="preserve">Une pompe à chaleur piscine vous permet de réaliser de vraies économies en divisant vos dépenses de chauffage de la piscine. Son </w:t>
      </w:r>
      <w:r w:rsidRPr="004957F3">
        <w:rPr>
          <w:rStyle w:val="lev"/>
          <w:rFonts w:asciiTheme="minorHAnsi" w:hAnsiTheme="minorHAnsi" w:cstheme="minorHAnsi"/>
          <w:color w:val="333333"/>
          <w:sz w:val="22"/>
          <w:szCs w:val="21"/>
        </w:rPr>
        <w:t>coût de fonctionnement est 4 fois inférieur</w:t>
      </w:r>
      <w:r w:rsidRPr="004957F3">
        <w:rPr>
          <w:rFonts w:asciiTheme="minorHAnsi" w:hAnsiTheme="minorHAnsi" w:cstheme="minorHAnsi"/>
          <w:color w:val="333333"/>
          <w:sz w:val="22"/>
          <w:szCs w:val="21"/>
        </w:rPr>
        <w:t xml:space="preserve"> à celui d’un chauffage tra</w:t>
      </w:r>
      <w:r w:rsidR="00E83D5E">
        <w:rPr>
          <w:rFonts w:asciiTheme="minorHAnsi" w:hAnsiTheme="minorHAnsi" w:cstheme="minorHAnsi"/>
          <w:color w:val="333333"/>
          <w:sz w:val="22"/>
          <w:szCs w:val="21"/>
        </w:rPr>
        <w:t>ditionnel de type « réchauffeur</w:t>
      </w:r>
      <w:r w:rsidRPr="004957F3">
        <w:rPr>
          <w:rFonts w:asciiTheme="minorHAnsi" w:hAnsiTheme="minorHAnsi" w:cstheme="minorHAnsi"/>
          <w:color w:val="333333"/>
          <w:sz w:val="22"/>
          <w:szCs w:val="21"/>
        </w:rPr>
        <w:t>». Le coefficient de performance (COP – rapport entre l’énergie consommée et l’énergie fournie) supérieur à 4 permet un amortissement d’une PAC pour chauffer votre piscine sur peu d’années.</w:t>
      </w:r>
    </w:p>
    <w:p w:rsidR="00BD3FB7" w:rsidRPr="004957F3" w:rsidRDefault="00BD3FB7" w:rsidP="00BD3FB7">
      <w:pPr>
        <w:pStyle w:val="NormalWeb"/>
        <w:shd w:val="clear" w:color="auto" w:fill="FFFFFF"/>
        <w:spacing w:line="324" w:lineRule="auto"/>
        <w:rPr>
          <w:rFonts w:asciiTheme="minorHAnsi" w:hAnsiTheme="minorHAnsi" w:cstheme="minorHAnsi"/>
          <w:color w:val="333333"/>
          <w:sz w:val="22"/>
          <w:szCs w:val="21"/>
        </w:rPr>
      </w:pPr>
      <w:r w:rsidRPr="004957F3">
        <w:rPr>
          <w:rFonts w:asciiTheme="minorHAnsi" w:hAnsiTheme="minorHAnsi" w:cstheme="minorHAnsi"/>
          <w:color w:val="333333"/>
          <w:sz w:val="22"/>
          <w:szCs w:val="21"/>
        </w:rPr>
        <w:t>Ce coefficient signifie que pour 1 kWh consommé, la pompe à chaleur va restituer 4 kWh. »</w:t>
      </w:r>
    </w:p>
    <w:p w:rsidR="00BD3FB7" w:rsidRPr="004957F3" w:rsidRDefault="0083664D" w:rsidP="00BD3FB7">
      <w:pPr>
        <w:pStyle w:val="NormalWeb"/>
        <w:numPr>
          <w:ilvl w:val="0"/>
          <w:numId w:val="1"/>
        </w:numPr>
        <w:shd w:val="clear" w:color="auto" w:fill="FFFFFF"/>
        <w:spacing w:line="324" w:lineRule="auto"/>
        <w:rPr>
          <w:rFonts w:asciiTheme="minorHAnsi" w:hAnsiTheme="minorHAnsi" w:cstheme="minorHAnsi"/>
          <w:color w:val="333333"/>
          <w:sz w:val="22"/>
          <w:szCs w:val="21"/>
        </w:rPr>
      </w:pPr>
      <w:r w:rsidRPr="004957F3">
        <w:rPr>
          <w:rFonts w:asciiTheme="minorHAnsi" w:hAnsiTheme="minorHAnsi" w:cstheme="minorHAnsi"/>
          <w:b/>
          <w:color w:val="333333"/>
          <w:sz w:val="22"/>
          <w:szCs w:val="21"/>
          <w:u w:val="single"/>
        </w:rPr>
        <w:t>M. Hervé A.</w:t>
      </w:r>
      <w:r w:rsidRPr="004957F3">
        <w:rPr>
          <w:rFonts w:asciiTheme="minorHAnsi" w:hAnsiTheme="minorHAnsi" w:cstheme="minorHAnsi"/>
          <w:color w:val="333333"/>
          <w:sz w:val="22"/>
          <w:szCs w:val="21"/>
        </w:rPr>
        <w:t xml:space="preserve"> : </w:t>
      </w:r>
      <w:r w:rsidR="00BD3FB7" w:rsidRPr="004957F3">
        <w:rPr>
          <w:rFonts w:asciiTheme="minorHAnsi" w:hAnsiTheme="minorHAnsi" w:cstheme="minorHAnsi"/>
          <w:color w:val="333333"/>
          <w:sz w:val="22"/>
          <w:szCs w:val="21"/>
        </w:rPr>
        <w:t>« </w:t>
      </w:r>
      <w:r w:rsidR="00FD537D" w:rsidRPr="004957F3">
        <w:rPr>
          <w:rFonts w:asciiTheme="minorHAnsi" w:hAnsiTheme="minorHAnsi" w:cstheme="minorHAnsi"/>
          <w:color w:val="333333"/>
          <w:sz w:val="22"/>
          <w:szCs w:val="21"/>
        </w:rPr>
        <w:t>Mais comment cela fonctionne-t-</w:t>
      </w:r>
      <w:r w:rsidR="00BD3FB7" w:rsidRPr="004957F3">
        <w:rPr>
          <w:rFonts w:asciiTheme="minorHAnsi" w:hAnsiTheme="minorHAnsi" w:cstheme="minorHAnsi"/>
          <w:color w:val="333333"/>
          <w:sz w:val="22"/>
          <w:szCs w:val="21"/>
        </w:rPr>
        <w:t>il ? »</w:t>
      </w:r>
      <w:r w:rsidRPr="004957F3">
        <w:rPr>
          <w:rFonts w:asciiTheme="minorHAnsi" w:hAnsiTheme="minorHAnsi" w:cstheme="minorHAnsi"/>
          <w:color w:val="333333"/>
          <w:sz w:val="22"/>
          <w:szCs w:val="21"/>
        </w:rPr>
        <w:t xml:space="preserve"> </w:t>
      </w:r>
    </w:p>
    <w:p w:rsidR="00BD3FB7" w:rsidRPr="004957F3" w:rsidRDefault="0083664D" w:rsidP="0083664D">
      <w:pPr>
        <w:pStyle w:val="NormalWeb"/>
        <w:numPr>
          <w:ilvl w:val="0"/>
          <w:numId w:val="1"/>
        </w:numPr>
        <w:shd w:val="clear" w:color="auto" w:fill="FFFFFF"/>
        <w:spacing w:line="324" w:lineRule="auto"/>
        <w:rPr>
          <w:rFonts w:asciiTheme="minorHAnsi" w:hAnsiTheme="minorHAnsi" w:cstheme="minorHAnsi"/>
          <w:color w:val="333333"/>
          <w:sz w:val="22"/>
          <w:szCs w:val="21"/>
        </w:rPr>
      </w:pPr>
      <w:r w:rsidRPr="004957F3">
        <w:rPr>
          <w:rFonts w:asciiTheme="minorHAnsi" w:hAnsiTheme="minorHAnsi" w:cstheme="minorHAnsi"/>
          <w:b/>
          <w:color w:val="333333"/>
          <w:sz w:val="22"/>
          <w:szCs w:val="21"/>
          <w:u w:val="single"/>
        </w:rPr>
        <w:t>Le technicien</w:t>
      </w:r>
      <w:r w:rsidRPr="004957F3">
        <w:rPr>
          <w:rFonts w:asciiTheme="minorHAnsi" w:hAnsiTheme="minorHAnsi" w:cstheme="minorHAnsi"/>
          <w:color w:val="333333"/>
          <w:sz w:val="22"/>
          <w:szCs w:val="21"/>
        </w:rPr>
        <w:t xml:space="preserve"> : </w:t>
      </w:r>
      <w:r w:rsidR="00BD3FB7" w:rsidRPr="004957F3">
        <w:rPr>
          <w:rFonts w:asciiTheme="minorHAnsi" w:hAnsiTheme="minorHAnsi" w:cstheme="minorHAnsi"/>
          <w:color w:val="333333"/>
          <w:sz w:val="22"/>
          <w:szCs w:val="21"/>
        </w:rPr>
        <w:t xml:space="preserve">« Une pompe a chaleur va transférer la chaleur du milieu chaud qui fournit l’énergie (l’air), en direction du milieu froid, récepteur d’énergie (votre piscine). </w:t>
      </w:r>
      <w:r w:rsidR="00BD3FB7" w:rsidRPr="004957F3">
        <w:rPr>
          <w:rStyle w:val="lev"/>
          <w:rFonts w:asciiTheme="minorHAnsi" w:hAnsiTheme="minorHAnsi" w:cstheme="minorHAnsi"/>
          <w:color w:val="333333"/>
          <w:sz w:val="22"/>
          <w:szCs w:val="21"/>
        </w:rPr>
        <w:t>La piscine est donc chauffée par l’air chaud !</w:t>
      </w:r>
      <w:r w:rsidRPr="004957F3">
        <w:rPr>
          <w:rFonts w:asciiTheme="minorHAnsi" w:hAnsiTheme="minorHAnsi" w:cstheme="minorHAnsi"/>
          <w:color w:val="333333"/>
          <w:sz w:val="22"/>
          <w:szCs w:val="21"/>
        </w:rPr>
        <w:t xml:space="preserve"> </w:t>
      </w:r>
      <w:r w:rsidR="00BD3FB7" w:rsidRPr="004957F3">
        <w:rPr>
          <w:rFonts w:asciiTheme="minorHAnsi" w:hAnsiTheme="minorHAnsi" w:cstheme="minorHAnsi"/>
          <w:color w:val="333333"/>
          <w:sz w:val="22"/>
          <w:szCs w:val="21"/>
        </w:rPr>
        <w:t>L’air contient naturellement de la chaleur : les calories. Ces calories sont prélevées dans l’air ambiant par la PAC et vont être transférées vers la piscine.</w:t>
      </w:r>
    </w:p>
    <w:p w:rsidR="0083664D" w:rsidRPr="004957F3" w:rsidRDefault="00BD3FB7" w:rsidP="00BD3FB7">
      <w:pPr>
        <w:pStyle w:val="NormalWeb"/>
        <w:shd w:val="clear" w:color="auto" w:fill="FFFFFF"/>
        <w:spacing w:line="324" w:lineRule="auto"/>
        <w:rPr>
          <w:rFonts w:asciiTheme="minorHAnsi" w:hAnsiTheme="minorHAnsi" w:cstheme="minorHAnsi"/>
          <w:color w:val="333333"/>
          <w:sz w:val="22"/>
        </w:rPr>
      </w:pPr>
      <w:r w:rsidRPr="004957F3">
        <w:rPr>
          <w:rFonts w:asciiTheme="minorHAnsi" w:hAnsiTheme="minorHAnsi" w:cstheme="minorHAnsi"/>
          <w:color w:val="333333"/>
          <w:sz w:val="22"/>
        </w:rPr>
        <w:t>Pour réaliser ce transfert de chaleur, on utilise un fluide réfrigérant « frigorigène » qui circule en circuit fermé dans la pompe à chaleur. C’est le même fluide réfrigérant qui est utilisé dans tous les systèmes de production de froid : réfrigérateurs, climatisation…Ce fluide a la particularité de changer d’état en fonction de sa pression. Lorsque sa pression augmente, il devient gazeux; lorsque sa pression baisse, il se condense</w:t>
      </w:r>
      <w:r w:rsidR="0083664D" w:rsidRPr="004957F3">
        <w:rPr>
          <w:rFonts w:asciiTheme="minorHAnsi" w:hAnsiTheme="minorHAnsi" w:cstheme="minorHAnsi"/>
          <w:color w:val="333333"/>
          <w:sz w:val="22"/>
        </w:rPr>
        <w:t>.</w:t>
      </w:r>
    </w:p>
    <w:p w:rsidR="0083664D" w:rsidRPr="004957F3" w:rsidRDefault="00BD3FB7" w:rsidP="00BD3FB7">
      <w:pPr>
        <w:pStyle w:val="NormalWeb"/>
        <w:shd w:val="clear" w:color="auto" w:fill="FFFFFF"/>
        <w:spacing w:line="324" w:lineRule="auto"/>
        <w:rPr>
          <w:rFonts w:asciiTheme="minorHAnsi" w:hAnsiTheme="minorHAnsi" w:cstheme="minorHAnsi"/>
          <w:color w:val="333333"/>
          <w:sz w:val="22"/>
        </w:rPr>
      </w:pPr>
      <w:r w:rsidRPr="004957F3">
        <w:rPr>
          <w:rFonts w:asciiTheme="minorHAnsi" w:hAnsiTheme="minorHAnsi" w:cstheme="minorHAnsi"/>
          <w:color w:val="333333"/>
          <w:sz w:val="22"/>
        </w:rPr>
        <w:t>Les principaux composants d’une pompe à chaleur-piscine sont un compresseur, un condenseur, un évaporateur, et un détendeur</w:t>
      </w:r>
      <w:r w:rsidR="0083664D" w:rsidRPr="004957F3">
        <w:rPr>
          <w:rFonts w:asciiTheme="minorHAnsi" w:hAnsiTheme="minorHAnsi" w:cstheme="minorHAnsi"/>
          <w:color w:val="333333"/>
          <w:sz w:val="22"/>
        </w:rPr>
        <w:t>.»</w:t>
      </w:r>
    </w:p>
    <w:p w:rsidR="0083664D" w:rsidRPr="004957F3" w:rsidRDefault="000A024E" w:rsidP="00BD3FB7">
      <w:pPr>
        <w:pStyle w:val="NormalWeb"/>
        <w:shd w:val="clear" w:color="auto" w:fill="FFFFFF"/>
        <w:spacing w:line="324" w:lineRule="auto"/>
        <w:rPr>
          <w:rFonts w:asciiTheme="minorHAnsi" w:hAnsiTheme="minorHAnsi" w:cstheme="minorHAnsi"/>
          <w:color w:val="333333"/>
          <w:sz w:val="22"/>
        </w:rPr>
      </w:pPr>
      <w:r>
        <w:rPr>
          <w:rFonts w:asciiTheme="minorHAnsi" w:hAnsiTheme="minorHAnsi" w:cstheme="minorHAnsi"/>
          <w:noProof/>
          <w:color w:val="333333"/>
          <w:sz w:val="22"/>
        </w:rPr>
        <mc:AlternateContent>
          <mc:Choice Requires="wps">
            <w:drawing>
              <wp:anchor distT="0" distB="0" distL="114300" distR="114300" simplePos="0" relativeHeight="251662848" behindDoc="0" locked="0" layoutInCell="1" allowOverlap="1">
                <wp:simplePos x="0" y="0"/>
                <wp:positionH relativeFrom="column">
                  <wp:posOffset>3043555</wp:posOffset>
                </wp:positionH>
                <wp:positionV relativeFrom="paragraph">
                  <wp:posOffset>309245</wp:posOffset>
                </wp:positionV>
                <wp:extent cx="3400425" cy="2314575"/>
                <wp:effectExtent l="7620" t="6985" r="11430" b="12065"/>
                <wp:wrapNone/>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2314575"/>
                        </a:xfrm>
                        <a:prstGeom prst="rect">
                          <a:avLst/>
                        </a:prstGeom>
                        <a:solidFill>
                          <a:srgbClr val="FFFFFF"/>
                        </a:solidFill>
                        <a:ln w="9525">
                          <a:solidFill>
                            <a:srgbClr val="000000"/>
                          </a:solidFill>
                          <a:miter lim="800000"/>
                          <a:headEnd/>
                          <a:tailEnd/>
                        </a:ln>
                      </wps:spPr>
                      <wps:txbx>
                        <w:txbxContent>
                          <w:p w:rsidR="0082265D" w:rsidRDefault="0082265D" w:rsidP="008226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166056" cy="1685925"/>
                                  <wp:effectExtent l="19050" t="0" r="0" b="0"/>
                                  <wp:docPr id="6" name="Image 1" descr="Cycle frigorifique et coefficient de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ycle frigorifique et coefficient de performance"/>
                                          <pic:cNvPicPr>
                                            <a:picLocks noChangeAspect="1" noChangeArrowheads="1"/>
                                          </pic:cNvPicPr>
                                        </pic:nvPicPr>
                                        <pic:blipFill>
                                          <a:blip r:embed="rId12"/>
                                          <a:srcRect/>
                                          <a:stretch>
                                            <a:fillRect/>
                                          </a:stretch>
                                        </pic:blipFill>
                                        <pic:spPr bwMode="auto">
                                          <a:xfrm>
                                            <a:off x="0" y="0"/>
                                            <a:ext cx="3166056" cy="1685925"/>
                                          </a:xfrm>
                                          <a:prstGeom prst="rect">
                                            <a:avLst/>
                                          </a:prstGeom>
                                          <a:noFill/>
                                          <a:ln w="9525">
                                            <a:noFill/>
                                            <a:miter lim="800000"/>
                                            <a:headEnd/>
                                            <a:tailEnd/>
                                          </a:ln>
                                        </pic:spPr>
                                      </pic:pic>
                                    </a:graphicData>
                                  </a:graphic>
                                </wp:inline>
                              </w:drawing>
                            </w:r>
                            <w:r w:rsidRPr="0082265D">
                              <w:rPr>
                                <w:rFonts w:ascii="Times New Roman" w:eastAsia="Times New Roman" w:hAnsi="Times New Roman" w:cs="Times New Roman"/>
                                <w:sz w:val="24"/>
                                <w:szCs w:val="24"/>
                              </w:rPr>
                              <w:br/>
                            </w:r>
                          </w:p>
                          <w:p w:rsidR="0082265D" w:rsidRPr="0082265D" w:rsidRDefault="0082265D" w:rsidP="0082265D">
                            <w:pPr>
                              <w:spacing w:after="0" w:line="240" w:lineRule="auto"/>
                              <w:jc w:val="center"/>
                              <w:rPr>
                                <w:rFonts w:ascii="Times New Roman" w:eastAsia="Times New Roman" w:hAnsi="Times New Roman" w:cs="Times New Roman"/>
                                <w:sz w:val="24"/>
                                <w:szCs w:val="24"/>
                              </w:rPr>
                            </w:pPr>
                            <w:r w:rsidRPr="0082265D">
                              <w:rPr>
                                <w:rFonts w:ascii="Times New Roman" w:eastAsia="Times New Roman" w:hAnsi="Times New Roman" w:cs="Times New Roman"/>
                                <w:sz w:val="24"/>
                                <w:szCs w:val="24"/>
                              </w:rPr>
                              <w:t xml:space="preserve">Source MITSUBISHI </w:t>
                            </w:r>
                          </w:p>
                          <w:p w:rsidR="0082265D" w:rsidRDefault="008226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239.65pt;margin-top:24.35pt;width:267.75pt;height:18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">
                <v:textbox>
                  <w:txbxContent>
                    <w:p w:rsidR="0082265D" w:rsidRDefault="0082265D" w:rsidP="008226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166056" cy="1685925"/>
                            <wp:effectExtent l="19050" t="0" r="0" b="0"/>
                            <wp:docPr id="6" name="Image 1" descr="Cycle frigorifique et coefficient de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ycle frigorifique et coefficient de performance"/>
                                    <pic:cNvPicPr>
                                      <a:picLocks noChangeAspect="1" noChangeArrowheads="1"/>
                                    </pic:cNvPicPr>
                                  </pic:nvPicPr>
                                  <pic:blipFill>
                                    <a:blip r:embed="rId12"/>
                                    <a:srcRect/>
                                    <a:stretch>
                                      <a:fillRect/>
                                    </a:stretch>
                                  </pic:blipFill>
                                  <pic:spPr bwMode="auto">
                                    <a:xfrm>
                                      <a:off x="0" y="0"/>
                                      <a:ext cx="3166056" cy="1685925"/>
                                    </a:xfrm>
                                    <a:prstGeom prst="rect">
                                      <a:avLst/>
                                    </a:prstGeom>
                                    <a:noFill/>
                                    <a:ln w="9525">
                                      <a:noFill/>
                                      <a:miter lim="800000"/>
                                      <a:headEnd/>
                                      <a:tailEnd/>
                                    </a:ln>
                                  </pic:spPr>
                                </pic:pic>
                              </a:graphicData>
                            </a:graphic>
                          </wp:inline>
                        </w:drawing>
                      </w:r>
                      <w:r w:rsidRPr="0082265D">
                        <w:rPr>
                          <w:rFonts w:ascii="Times New Roman" w:eastAsia="Times New Roman" w:hAnsi="Times New Roman" w:cs="Times New Roman"/>
                          <w:sz w:val="24"/>
                          <w:szCs w:val="24"/>
                        </w:rPr>
                        <w:br/>
                      </w:r>
                    </w:p>
                    <w:p w:rsidR="0082265D" w:rsidRPr="0082265D" w:rsidRDefault="0082265D" w:rsidP="0082265D">
                      <w:pPr>
                        <w:spacing w:after="0" w:line="240" w:lineRule="auto"/>
                        <w:jc w:val="center"/>
                        <w:rPr>
                          <w:rFonts w:ascii="Times New Roman" w:eastAsia="Times New Roman" w:hAnsi="Times New Roman" w:cs="Times New Roman"/>
                          <w:sz w:val="24"/>
                          <w:szCs w:val="24"/>
                        </w:rPr>
                      </w:pPr>
                      <w:r w:rsidRPr="0082265D">
                        <w:rPr>
                          <w:rFonts w:ascii="Times New Roman" w:eastAsia="Times New Roman" w:hAnsi="Times New Roman" w:cs="Times New Roman"/>
                          <w:sz w:val="24"/>
                          <w:szCs w:val="24"/>
                        </w:rPr>
                        <w:t xml:space="preserve">Source MITSUBISHI </w:t>
                      </w:r>
                    </w:p>
                    <w:p w:rsidR="0082265D" w:rsidRDefault="0082265D"/>
                  </w:txbxContent>
                </v:textbox>
              </v:shape>
            </w:pict>
          </mc:Fallback>
        </mc:AlternateContent>
      </w:r>
      <w:r w:rsidR="0083664D" w:rsidRPr="004957F3">
        <w:rPr>
          <w:rFonts w:asciiTheme="minorHAnsi" w:hAnsiTheme="minorHAnsi" w:cstheme="minorHAnsi"/>
          <w:color w:val="333333"/>
          <w:sz w:val="22"/>
        </w:rPr>
        <w:t>Et il donne au client un dépliant dans lequel on trouve le schéma de fonctionnement de la PAC :</w:t>
      </w:r>
    </w:p>
    <w:p w:rsidR="0083664D" w:rsidRDefault="000A024E" w:rsidP="0082265D">
      <w:pPr>
        <w:pStyle w:val="NormalWeb"/>
        <w:shd w:val="clear" w:color="auto" w:fill="FFFFFF"/>
        <w:spacing w:line="324" w:lineRule="auto"/>
        <w:rPr>
          <w:rFonts w:ascii="Arial" w:hAnsi="Arial" w:cs="Arial"/>
          <w:color w:val="333333"/>
          <w:sz w:val="21"/>
          <w:szCs w:val="21"/>
        </w:rPr>
      </w:pPr>
      <w:r>
        <w:rPr>
          <w:noProof/>
        </w:rPr>
        <mc:AlternateContent>
          <mc:Choice Requires="wps">
            <w:drawing>
              <wp:anchor distT="0" distB="0" distL="114300" distR="114300" simplePos="0" relativeHeight="251661824" behindDoc="0" locked="0" layoutInCell="1" allowOverlap="1">
                <wp:simplePos x="0" y="0"/>
                <wp:positionH relativeFrom="column">
                  <wp:posOffset>-328295</wp:posOffset>
                </wp:positionH>
                <wp:positionV relativeFrom="paragraph">
                  <wp:posOffset>928370</wp:posOffset>
                </wp:positionV>
                <wp:extent cx="800100" cy="295275"/>
                <wp:effectExtent l="7620" t="6350" r="11430" b="12700"/>
                <wp:wrapNone/>
                <wp:docPr id="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5275"/>
                        </a:xfrm>
                        <a:prstGeom prst="rect">
                          <a:avLst/>
                        </a:prstGeom>
                        <a:solidFill>
                          <a:srgbClr val="FFFFFF"/>
                        </a:solidFill>
                        <a:ln w="9525">
                          <a:solidFill>
                            <a:schemeClr val="bg1">
                              <a:lumMod val="100000"/>
                              <a:lumOff val="0"/>
                            </a:schemeClr>
                          </a:solidFill>
                          <a:miter lim="800000"/>
                          <a:headEnd/>
                          <a:tailEnd/>
                        </a:ln>
                      </wps:spPr>
                      <wps:txbx>
                        <w:txbxContent>
                          <w:p w:rsidR="009254A0" w:rsidRPr="009254A0" w:rsidRDefault="009254A0">
                            <w:pPr>
                              <w:rPr>
                                <w:b/>
                              </w:rPr>
                            </w:pPr>
                            <w:r w:rsidRPr="0082265D">
                              <w:rPr>
                                <w:b/>
                                <w:sz w:val="18"/>
                              </w:rPr>
                              <w:t>air refroidi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25.85pt;margin-top:73.1pt;width:63pt;height:2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" strokecolor="white [3212]">
                <v:textbox>
                  <w:txbxContent>
                    <w:p w:rsidR="009254A0" w:rsidRPr="009254A0" w:rsidRDefault="009254A0">
                      <w:pPr>
                        <w:rPr>
                          <w:b/>
                        </w:rPr>
                      </w:pPr>
                      <w:r w:rsidRPr="0082265D">
                        <w:rPr>
                          <w:b/>
                          <w:sz w:val="18"/>
                        </w:rPr>
                        <w:t>air refroidi</w:t>
                      </w:r>
                    </w:p>
                  </w:txbxContent>
                </v:textbox>
              </v:shape>
            </w:pict>
          </mc:Fallback>
        </mc:AlternateContent>
      </w:r>
      <w:r w:rsidR="0083664D">
        <w:rPr>
          <w:noProof/>
        </w:rPr>
        <w:drawing>
          <wp:inline distT="0" distB="0" distL="0" distR="0">
            <wp:extent cx="3086438" cy="1733550"/>
            <wp:effectExtent l="19050" t="0" r="0" b="0"/>
            <wp:docPr id="16" name="Image 16" descr="http://www.pompeachaleurpiscine.org/wp-content/uploads/2012/02/shema-pompe-a-chaleur-pisc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ompeachaleurpiscine.org/wp-content/uploads/2012/02/shema-pompe-a-chaleur-piscine.png"/>
                    <pic:cNvPicPr>
                      <a:picLocks noChangeAspect="1" noChangeArrowheads="1"/>
                    </pic:cNvPicPr>
                  </pic:nvPicPr>
                  <pic:blipFill>
                    <a:blip r:embed="rId13" cstate="print"/>
                    <a:srcRect/>
                    <a:stretch>
                      <a:fillRect/>
                    </a:stretch>
                  </pic:blipFill>
                  <pic:spPr bwMode="auto">
                    <a:xfrm>
                      <a:off x="0" y="0"/>
                      <a:ext cx="3090523" cy="1735844"/>
                    </a:xfrm>
                    <a:prstGeom prst="rect">
                      <a:avLst/>
                    </a:prstGeom>
                    <a:noFill/>
                    <a:ln w="9525">
                      <a:noFill/>
                      <a:miter lim="800000"/>
                      <a:headEnd/>
                      <a:tailEnd/>
                    </a:ln>
                  </pic:spPr>
                </pic:pic>
              </a:graphicData>
            </a:graphic>
          </wp:inline>
        </w:drawing>
      </w:r>
    </w:p>
    <w:p w:rsidR="0082265D" w:rsidRDefault="0082265D" w:rsidP="0083664D">
      <w:pPr>
        <w:pStyle w:val="NormalWeb"/>
        <w:shd w:val="clear" w:color="auto" w:fill="FFFFFF"/>
        <w:spacing w:line="324" w:lineRule="auto"/>
        <w:rPr>
          <w:rStyle w:val="lev"/>
          <w:rFonts w:ascii="Arial" w:hAnsi="Arial" w:cs="Arial"/>
          <w:color w:val="333333"/>
          <w:sz w:val="21"/>
          <w:szCs w:val="21"/>
        </w:rPr>
      </w:pPr>
    </w:p>
    <w:p w:rsidR="00573A7D" w:rsidRDefault="0083664D" w:rsidP="00573A7D">
      <w:pPr>
        <w:pStyle w:val="Sansinterligne"/>
      </w:pPr>
      <w:r>
        <w:rPr>
          <w:rStyle w:val="lev"/>
          <w:rFonts w:ascii="Arial" w:hAnsi="Arial" w:cs="Arial"/>
          <w:color w:val="333333"/>
          <w:sz w:val="21"/>
          <w:szCs w:val="21"/>
        </w:rPr>
        <w:t>Evaporateur</w:t>
      </w:r>
      <w:r>
        <w:t xml:space="preserve"> : permet de passer de l’état liquide à l’état gazeux.               </w:t>
      </w:r>
      <w:r w:rsidR="00573A7D">
        <w:t xml:space="preserve">                   </w:t>
      </w:r>
      <w:r>
        <w:t xml:space="preserve">   </w:t>
      </w:r>
    </w:p>
    <w:p w:rsidR="00573A7D" w:rsidRDefault="0083664D" w:rsidP="00573A7D">
      <w:pPr>
        <w:pStyle w:val="Sansinterligne"/>
      </w:pPr>
      <w:r>
        <w:rPr>
          <w:rStyle w:val="lev"/>
          <w:rFonts w:ascii="Arial" w:hAnsi="Arial" w:cs="Arial"/>
          <w:color w:val="333333"/>
          <w:sz w:val="21"/>
          <w:szCs w:val="21"/>
        </w:rPr>
        <w:t>Compresseur</w:t>
      </w:r>
      <w:r>
        <w:t xml:space="preserve"> : augmente la pression du gaz.                                                                                     </w:t>
      </w:r>
    </w:p>
    <w:p w:rsidR="00573A7D" w:rsidRDefault="0083664D" w:rsidP="00573A7D">
      <w:pPr>
        <w:pStyle w:val="Sansinterligne"/>
      </w:pPr>
      <w:r>
        <w:t xml:space="preserve"> </w:t>
      </w:r>
      <w:r>
        <w:rPr>
          <w:rStyle w:val="lev"/>
          <w:rFonts w:ascii="Arial" w:hAnsi="Arial" w:cs="Arial"/>
          <w:color w:val="333333"/>
          <w:sz w:val="21"/>
          <w:szCs w:val="21"/>
        </w:rPr>
        <w:t>Détendeur</w:t>
      </w:r>
      <w:r>
        <w:t xml:space="preserve"> : permet de faire passer un gaz sous pression à une pression inférieure.              </w:t>
      </w:r>
    </w:p>
    <w:p w:rsidR="0083664D" w:rsidRDefault="0083664D" w:rsidP="00573A7D">
      <w:pPr>
        <w:pStyle w:val="Sansinterligne"/>
      </w:pPr>
      <w:r>
        <w:t xml:space="preserve"> </w:t>
      </w:r>
      <w:r>
        <w:rPr>
          <w:rStyle w:val="lev"/>
          <w:rFonts w:ascii="Arial" w:hAnsi="Arial" w:cs="Arial"/>
          <w:color w:val="333333"/>
          <w:sz w:val="21"/>
          <w:szCs w:val="21"/>
        </w:rPr>
        <w:t>Condenseur</w:t>
      </w:r>
      <w:r>
        <w:t xml:space="preserve"> : transforme le gaz en liquide.</w:t>
      </w:r>
    </w:p>
    <w:p w:rsidR="00040EB2" w:rsidRDefault="00FD537D" w:rsidP="00040EB2">
      <w:pPr>
        <w:pStyle w:val="NormalWeb"/>
        <w:numPr>
          <w:ilvl w:val="0"/>
          <w:numId w:val="1"/>
        </w:numPr>
        <w:shd w:val="clear" w:color="auto" w:fill="FFFFFF"/>
        <w:spacing w:line="324" w:lineRule="auto"/>
        <w:rPr>
          <w:rFonts w:ascii="Arial" w:hAnsi="Arial" w:cs="Arial"/>
          <w:color w:val="333333"/>
          <w:sz w:val="21"/>
          <w:szCs w:val="21"/>
        </w:rPr>
      </w:pPr>
      <w:r w:rsidRPr="00FD537D">
        <w:rPr>
          <w:rFonts w:ascii="Arial" w:hAnsi="Arial" w:cs="Arial"/>
          <w:b/>
          <w:color w:val="333333"/>
          <w:sz w:val="21"/>
          <w:szCs w:val="21"/>
          <w:u w:val="single"/>
        </w:rPr>
        <w:t>M. Hervé A</w:t>
      </w:r>
      <w:r>
        <w:rPr>
          <w:rFonts w:ascii="Arial" w:hAnsi="Arial" w:cs="Arial"/>
          <w:color w:val="333333"/>
          <w:sz w:val="21"/>
          <w:szCs w:val="21"/>
        </w:rPr>
        <w:t xml:space="preserve"> : </w:t>
      </w:r>
    </w:p>
    <w:p w:rsidR="009254A0" w:rsidRPr="00573A7D" w:rsidRDefault="0082265D" w:rsidP="00573A7D">
      <w:pPr>
        <w:spacing w:before="100" w:beforeAutospacing="1" w:after="100" w:afterAutospacing="1"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w:t>
      </w:r>
      <w:r w:rsidRPr="009254A0">
        <w:rPr>
          <w:rFonts w:ascii="Times New Roman" w:eastAsia="Times New Roman" w:hAnsi="Times New Roman" w:cs="Times New Roman"/>
          <w:b/>
          <w:bCs/>
          <w:sz w:val="28"/>
          <w:szCs w:val="24"/>
        </w:rPr>
        <w:t>Quel est l'intérêt, pour une pompe à chaleur, d’utiliser un changement d’état</w:t>
      </w:r>
      <w:r w:rsidRPr="009254A0">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 »</w:t>
      </w:r>
    </w:p>
    <w:p w:rsidR="004957F3" w:rsidRPr="00E83D5E" w:rsidRDefault="004957F3" w:rsidP="00E83D5E">
      <w:pPr>
        <w:pStyle w:val="Paragraphedeliste"/>
        <w:jc w:val="center"/>
        <w:rPr>
          <w:rFonts w:ascii="Calibri" w:eastAsia="Calibri" w:hAnsi="Calibri" w:cs="Times New Roman"/>
          <w:b/>
          <w:bCs/>
          <w:i/>
          <w:color w:val="FF0000"/>
          <w:sz w:val="24"/>
        </w:rPr>
      </w:pPr>
      <w:r w:rsidRPr="004957F3">
        <w:rPr>
          <w:rFonts w:ascii="Calibri" w:eastAsia="Calibri" w:hAnsi="Calibri" w:cs="Times New Roman"/>
          <w:b/>
          <w:bCs/>
          <w:i/>
          <w:color w:val="FF0000"/>
          <w:sz w:val="24"/>
        </w:rPr>
        <w:lastRenderedPageBreak/>
        <w:t>Cours</w:t>
      </w:r>
    </w:p>
    <w:p w:rsidR="004233CB" w:rsidRPr="00E83D5E" w:rsidRDefault="004233CB" w:rsidP="00E83D5E">
      <w:pPr>
        <w:pStyle w:val="Sansinterligne"/>
        <w:rPr>
          <w:sz w:val="24"/>
          <w:szCs w:val="24"/>
        </w:rPr>
      </w:pPr>
      <w:r w:rsidRPr="00E83D5E">
        <w:rPr>
          <w:sz w:val="24"/>
          <w:szCs w:val="24"/>
        </w:rPr>
        <w:t>Selon les conditions de température et de pression, une même molécule peut exister sous trois états : liquide, solide ou gazeux. À la pression atmosphérique, on peut par exemple trouver la molécule d’eau H</w:t>
      </w:r>
      <w:r w:rsidRPr="00E83D5E">
        <w:rPr>
          <w:rStyle w:val="ClavierHTML"/>
          <w:rFonts w:asciiTheme="minorHAnsi" w:eastAsiaTheme="minorHAnsi" w:hAnsiTheme="minorHAnsi" w:cstheme="minorHAnsi"/>
          <w:sz w:val="24"/>
          <w:szCs w:val="24"/>
          <w:vertAlign w:val="subscript"/>
        </w:rPr>
        <w:t>2</w:t>
      </w:r>
      <w:r w:rsidRPr="00E83D5E">
        <w:rPr>
          <w:sz w:val="24"/>
          <w:szCs w:val="24"/>
        </w:rPr>
        <w:t>O sous forme de liquide (entre 0 et 100°C), de glace (en dessous de 0°C) ou de vapeur (au-dessus de 100°C).</w:t>
      </w:r>
      <w:r w:rsidRPr="00E83D5E">
        <w:rPr>
          <w:sz w:val="24"/>
          <w:szCs w:val="24"/>
        </w:rPr>
        <w:br/>
      </w:r>
      <w:r w:rsidRPr="00E83D5E">
        <w:rPr>
          <w:sz w:val="24"/>
          <w:szCs w:val="24"/>
        </w:rPr>
        <w:br/>
        <w:t>L’eau est en réalité un assemblage de molécules H</w:t>
      </w:r>
      <w:r w:rsidRPr="00E83D5E">
        <w:rPr>
          <w:rStyle w:val="ClavierHTML"/>
          <w:rFonts w:asciiTheme="minorHAnsi" w:eastAsiaTheme="minorHAnsi" w:hAnsiTheme="minorHAnsi" w:cstheme="minorHAnsi"/>
          <w:sz w:val="24"/>
          <w:szCs w:val="24"/>
          <w:vertAlign w:val="subscript"/>
        </w:rPr>
        <w:t>2</w:t>
      </w:r>
      <w:r w:rsidRPr="00E83D5E">
        <w:rPr>
          <w:sz w:val="24"/>
          <w:szCs w:val="24"/>
        </w:rPr>
        <w:t>O.</w:t>
      </w:r>
    </w:p>
    <w:p w:rsidR="00063F75" w:rsidRPr="00063F75" w:rsidRDefault="00063F75">
      <w:pPr>
        <w:rPr>
          <w:rFonts w:cstheme="minorHAnsi"/>
          <w:b/>
          <w:sz w:val="24"/>
          <w:szCs w:val="24"/>
          <w:u w:val="single"/>
        </w:rPr>
      </w:pPr>
      <w:r w:rsidRPr="00063F75">
        <w:rPr>
          <w:rFonts w:cstheme="minorHAnsi"/>
          <w:b/>
          <w:sz w:val="24"/>
          <w:szCs w:val="24"/>
          <w:u w:val="single"/>
        </w:rPr>
        <w:t>Les changements d’état de l’eau</w:t>
      </w:r>
    </w:p>
    <w:p w:rsidR="000A1DA1" w:rsidRPr="00E83D5E" w:rsidRDefault="004233CB" w:rsidP="005970DC">
      <w:pPr>
        <w:rPr>
          <w:rFonts w:cstheme="minorHAnsi"/>
          <w:szCs w:val="24"/>
        </w:rPr>
      </w:pPr>
      <w:r w:rsidRPr="00E83D5E">
        <w:rPr>
          <w:rFonts w:cstheme="minorHAnsi"/>
          <w:szCs w:val="24"/>
        </w:rPr>
        <w:t xml:space="preserve"> </w:t>
      </w:r>
      <w:r w:rsidRPr="00E83D5E">
        <w:rPr>
          <w:rFonts w:cstheme="minorHAnsi"/>
          <w:szCs w:val="24"/>
          <w:u w:val="single"/>
        </w:rPr>
        <w:t>À l’état solide</w:t>
      </w:r>
      <w:r w:rsidRPr="00E83D5E">
        <w:rPr>
          <w:rFonts w:cstheme="minorHAnsi"/>
          <w:szCs w:val="24"/>
        </w:rPr>
        <w:t>, les interactions entre elles sont suffisamment fortes pour les maintenir ordonnées, elles ne se déplacent quasiment pas les unes par rapport aux autres.</w:t>
      </w:r>
      <w:r w:rsidRPr="00E83D5E">
        <w:rPr>
          <w:sz w:val="20"/>
        </w:rPr>
        <w:t xml:space="preserve"> </w:t>
      </w:r>
      <w:r w:rsidRPr="00E83D5E">
        <w:rPr>
          <w:rFonts w:cstheme="minorHAnsi"/>
          <w:szCs w:val="24"/>
        </w:rPr>
        <w:t>L'état solide est un état compact et ordonné. Le solide a une forme propre (structure en réseau cristallin). La distance entre deux molécules voisines est de l'ordre de grandeur de la taille d'une molécule.</w:t>
      </w:r>
      <w:r w:rsidR="005970DC" w:rsidRPr="00E83D5E">
        <w:rPr>
          <w:rFonts w:cstheme="minorHAnsi"/>
          <w:szCs w:val="24"/>
        </w:rPr>
        <w:t xml:space="preserve"> </w:t>
      </w:r>
      <w:r w:rsidRPr="00E83D5E">
        <w:rPr>
          <w:rStyle w:val="lev"/>
          <w:b w:val="0"/>
          <w:szCs w:val="26"/>
        </w:rPr>
        <w:t xml:space="preserve">Dans la glace, toutes les molécules d'eau sont liées et forment une structure tétraédrique assez </w:t>
      </w:r>
      <w:r w:rsidR="005970DC" w:rsidRPr="00E83D5E">
        <w:rPr>
          <w:rStyle w:val="lev"/>
          <w:b w:val="0"/>
          <w:szCs w:val="26"/>
        </w:rPr>
        <w:t xml:space="preserve">lâche. </w:t>
      </w:r>
      <w:r w:rsidRPr="00E83D5E">
        <w:rPr>
          <w:rStyle w:val="lev"/>
          <w:b w:val="0"/>
          <w:szCs w:val="26"/>
        </w:rPr>
        <w:t>La fusion de la glace entraîne un tassement des molécules.</w:t>
      </w:r>
      <w:r w:rsidRPr="00E83D5E">
        <w:rPr>
          <w:rFonts w:cstheme="minorHAnsi"/>
          <w:szCs w:val="24"/>
        </w:rPr>
        <w:br/>
      </w:r>
      <w:r w:rsidRPr="00E83D5E">
        <w:rPr>
          <w:rFonts w:cstheme="minorHAnsi"/>
          <w:szCs w:val="24"/>
          <w:u w:val="single"/>
        </w:rPr>
        <w:t>L’état liquide</w:t>
      </w:r>
      <w:r w:rsidRPr="00E83D5E">
        <w:rPr>
          <w:rFonts w:cstheme="minorHAnsi"/>
          <w:szCs w:val="24"/>
        </w:rPr>
        <w:t xml:space="preserve"> connaît une agitation beaucoup plus importante et les molécules d’eau modifient continuellement leurs positions.</w:t>
      </w:r>
      <w:r w:rsidR="005970DC" w:rsidRPr="00E83D5E">
        <w:rPr>
          <w:rFonts w:cstheme="minorHAnsi"/>
          <w:szCs w:val="24"/>
        </w:rPr>
        <w:t xml:space="preserve"> Le liquide prend la forme du récipient qui le contient. La distance entre deux molécules voisines est de l'ordre de grandeur de la taille d'une molécule.</w:t>
      </w:r>
      <w:r w:rsidRPr="00E83D5E">
        <w:rPr>
          <w:rFonts w:cstheme="minorHAnsi"/>
          <w:szCs w:val="24"/>
        </w:rPr>
        <w:br/>
      </w:r>
      <w:r w:rsidRPr="00E83D5E">
        <w:rPr>
          <w:rFonts w:cstheme="minorHAnsi"/>
          <w:szCs w:val="24"/>
          <w:u w:val="single"/>
        </w:rPr>
        <w:t>L’état gazeux</w:t>
      </w:r>
      <w:r w:rsidRPr="00E83D5E">
        <w:rPr>
          <w:rFonts w:cstheme="minorHAnsi"/>
          <w:szCs w:val="24"/>
        </w:rPr>
        <w:t xml:space="preserve"> est lui fortement désordonné et les molécules vibrent et se déplacent intensément.</w:t>
      </w:r>
      <w:r w:rsidR="005970DC" w:rsidRPr="00E83D5E">
        <w:rPr>
          <w:sz w:val="20"/>
        </w:rPr>
        <w:t xml:space="preserve"> </w:t>
      </w:r>
      <w:r w:rsidR="005970DC" w:rsidRPr="00E83D5E">
        <w:rPr>
          <w:rFonts w:cstheme="minorHAnsi"/>
          <w:szCs w:val="24"/>
        </w:rPr>
        <w:t>La distance moyenne entre deux molécules voisines est de l'ordre d'une dizaine de fois la taille d'une molécule.</w:t>
      </w:r>
      <w:r w:rsidRPr="00E83D5E">
        <w:rPr>
          <w:rFonts w:cstheme="minorHAnsi"/>
          <w:szCs w:val="24"/>
        </w:rPr>
        <w:br/>
      </w:r>
      <w:r w:rsidRPr="004233CB">
        <w:rPr>
          <w:rFonts w:cstheme="minorHAnsi"/>
          <w:sz w:val="24"/>
          <w:szCs w:val="24"/>
        </w:rPr>
        <w:br/>
      </w:r>
      <w:r w:rsidRPr="00E83D5E">
        <w:rPr>
          <w:rFonts w:cstheme="minorHAnsi"/>
          <w:szCs w:val="24"/>
        </w:rPr>
        <w:t xml:space="preserve">Les interactions décrites plus haut sont qualifiées de liaisons intermoléculaires car elles se manifestent entre les molécules d’un même corps. Ces liaisons sont beaucoup moins solides que les liaisons intramoléculaires, une quantité moindre d’énergie est donc nécessaire pour les rompre. </w:t>
      </w:r>
      <w:r w:rsidRPr="00E83D5E">
        <w:rPr>
          <w:rFonts w:cstheme="minorHAnsi"/>
          <w:szCs w:val="24"/>
        </w:rPr>
        <w:br/>
        <w:t>Lorsque de l’eau bout, la vapeur créée correspond à la rupture des liaisons intermoléculaires entre les molécules H</w:t>
      </w:r>
      <w:r w:rsidRPr="00E83D5E">
        <w:rPr>
          <w:rStyle w:val="ClavierHTML"/>
          <w:rFonts w:asciiTheme="minorHAnsi" w:eastAsiaTheme="minorHAnsi" w:hAnsiTheme="minorHAnsi" w:cstheme="minorHAnsi"/>
          <w:sz w:val="22"/>
          <w:szCs w:val="24"/>
          <w:vertAlign w:val="subscript"/>
        </w:rPr>
        <w:t>2</w:t>
      </w:r>
      <w:r w:rsidRPr="00E83D5E">
        <w:rPr>
          <w:rFonts w:cstheme="minorHAnsi"/>
          <w:szCs w:val="24"/>
        </w:rPr>
        <w:t xml:space="preserve">O qui forment l’eau liquide et donc à l’établissement d’un ordre différent, c’est le changement d’état. </w:t>
      </w:r>
    </w:p>
    <w:tbl>
      <w:tblPr>
        <w:tblStyle w:val="Grilledutableau"/>
        <w:tblW w:w="0" w:type="auto"/>
        <w:tblLook w:val="04A0" w:firstRow="1" w:lastRow="0" w:firstColumn="1" w:lastColumn="0" w:noHBand="0" w:noVBand="1"/>
      </w:tblPr>
      <w:tblGrid>
        <w:gridCol w:w="4731"/>
        <w:gridCol w:w="3197"/>
        <w:gridCol w:w="2778"/>
      </w:tblGrid>
      <w:tr w:rsidR="00E95330" w:rsidTr="00E95330">
        <w:tc>
          <w:tcPr>
            <w:tcW w:w="3543" w:type="dxa"/>
          </w:tcPr>
          <w:p w:rsidR="00E95330" w:rsidRPr="00E95330" w:rsidRDefault="00E95330" w:rsidP="00E95330">
            <w:pPr>
              <w:spacing w:line="270" w:lineRule="atLeast"/>
              <w:jc w:val="center"/>
              <w:rPr>
                <w:rFonts w:ascii="Arial" w:eastAsia="Times New Roman" w:hAnsi="Arial" w:cs="Arial"/>
                <w:b/>
                <w:bCs/>
                <w:color w:val="000000"/>
                <w:sz w:val="24"/>
                <w:szCs w:val="24"/>
              </w:rPr>
            </w:pPr>
            <w:r>
              <w:rPr>
                <w:rFonts w:ascii="Arial" w:eastAsia="Times New Roman" w:hAnsi="Arial" w:cs="Arial"/>
                <w:b/>
                <w:bCs/>
                <w:noProof/>
                <w:color w:val="000000"/>
                <w:sz w:val="24"/>
                <w:szCs w:val="24"/>
              </w:rPr>
              <w:drawing>
                <wp:inline distT="0" distB="0" distL="0" distR="0">
                  <wp:extent cx="2847975" cy="3533775"/>
                  <wp:effectExtent l="19050" t="0" r="0" b="0"/>
                  <wp:docPr id="9" name="Image 6" descr="http://home.ican.net/~samsara/Cours/NotesCours534/NotesThermoW_fichiers/EauSol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ome.ican.net/~samsara/Cours/NotesCours534/NotesThermoW_fichiers/EauSolide.gif"/>
                          <pic:cNvPicPr>
                            <a:picLocks noChangeAspect="1" noChangeArrowheads="1"/>
                          </pic:cNvPicPr>
                        </pic:nvPicPr>
                        <pic:blipFill>
                          <a:blip r:embed="rId14" cstate="print"/>
                          <a:srcRect/>
                          <a:stretch>
                            <a:fillRect/>
                          </a:stretch>
                        </pic:blipFill>
                        <pic:spPr bwMode="auto">
                          <a:xfrm>
                            <a:off x="0" y="0"/>
                            <a:ext cx="2847975" cy="3533775"/>
                          </a:xfrm>
                          <a:prstGeom prst="rect">
                            <a:avLst/>
                          </a:prstGeom>
                          <a:noFill/>
                          <a:ln w="9525">
                            <a:noFill/>
                            <a:miter lim="800000"/>
                            <a:headEnd/>
                            <a:tailEnd/>
                          </a:ln>
                        </pic:spPr>
                      </pic:pic>
                    </a:graphicData>
                  </a:graphic>
                </wp:inline>
              </w:drawing>
            </w:r>
          </w:p>
          <w:p w:rsidR="00E95330" w:rsidRDefault="00E95330" w:rsidP="005970DC">
            <w:pPr>
              <w:rPr>
                <w:rFonts w:cstheme="minorHAnsi"/>
                <w:sz w:val="24"/>
                <w:szCs w:val="24"/>
              </w:rPr>
            </w:pPr>
          </w:p>
        </w:tc>
        <w:tc>
          <w:tcPr>
            <w:tcW w:w="3543" w:type="dxa"/>
          </w:tcPr>
          <w:p w:rsidR="00E95330" w:rsidRPr="00E95330" w:rsidRDefault="00E95330" w:rsidP="00E95330">
            <w:pPr>
              <w:spacing w:line="270" w:lineRule="atLeast"/>
              <w:jc w:val="center"/>
              <w:rPr>
                <w:rFonts w:ascii="Arial" w:eastAsia="Times New Roman" w:hAnsi="Arial" w:cs="Arial"/>
                <w:b/>
                <w:bCs/>
                <w:color w:val="000000"/>
                <w:sz w:val="24"/>
                <w:szCs w:val="24"/>
              </w:rPr>
            </w:pPr>
            <w:r>
              <w:rPr>
                <w:rFonts w:ascii="Arial" w:eastAsia="Times New Roman" w:hAnsi="Arial" w:cs="Arial"/>
                <w:b/>
                <w:bCs/>
                <w:noProof/>
                <w:color w:val="000000"/>
                <w:sz w:val="24"/>
                <w:szCs w:val="24"/>
              </w:rPr>
              <w:drawing>
                <wp:inline distT="0" distB="0" distL="0" distR="0">
                  <wp:extent cx="1562100" cy="2924175"/>
                  <wp:effectExtent l="0" t="0" r="0" b="0"/>
                  <wp:docPr id="11" name="Image 8" descr="http://home.ican.net/~samsara/Cours/NotesCours534/NotesThermoW_fichiers/EauLiqu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home.ican.net/~samsara/Cours/NotesCours534/NotesThermoW_fichiers/EauLiquide.gif"/>
                          <pic:cNvPicPr>
                            <a:picLocks noChangeAspect="1" noChangeArrowheads="1"/>
                          </pic:cNvPicPr>
                        </pic:nvPicPr>
                        <pic:blipFill>
                          <a:blip r:embed="rId15" cstate="print"/>
                          <a:srcRect/>
                          <a:stretch>
                            <a:fillRect/>
                          </a:stretch>
                        </pic:blipFill>
                        <pic:spPr bwMode="auto">
                          <a:xfrm>
                            <a:off x="0" y="0"/>
                            <a:ext cx="1562100" cy="2924175"/>
                          </a:xfrm>
                          <a:prstGeom prst="rect">
                            <a:avLst/>
                          </a:prstGeom>
                          <a:noFill/>
                          <a:ln w="9525">
                            <a:noFill/>
                            <a:miter lim="800000"/>
                            <a:headEnd/>
                            <a:tailEnd/>
                          </a:ln>
                        </pic:spPr>
                      </pic:pic>
                    </a:graphicData>
                  </a:graphic>
                </wp:inline>
              </w:drawing>
            </w:r>
          </w:p>
          <w:p w:rsidR="00E95330" w:rsidRDefault="00E95330" w:rsidP="005970DC">
            <w:pPr>
              <w:rPr>
                <w:rFonts w:cstheme="minorHAnsi"/>
                <w:sz w:val="24"/>
                <w:szCs w:val="24"/>
              </w:rPr>
            </w:pPr>
          </w:p>
        </w:tc>
        <w:tc>
          <w:tcPr>
            <w:tcW w:w="3544" w:type="dxa"/>
          </w:tcPr>
          <w:p w:rsidR="00E95330" w:rsidRDefault="00E95330" w:rsidP="00E95330">
            <w:pPr>
              <w:spacing w:line="270" w:lineRule="atLeast"/>
              <w:jc w:val="center"/>
              <w:rPr>
                <w:rFonts w:ascii="Arial" w:eastAsia="Times New Roman" w:hAnsi="Arial" w:cs="Arial"/>
                <w:b/>
                <w:bCs/>
                <w:color w:val="000000"/>
                <w:sz w:val="24"/>
                <w:szCs w:val="24"/>
              </w:rPr>
            </w:pPr>
          </w:p>
          <w:p w:rsidR="00E95330" w:rsidRDefault="00E95330" w:rsidP="00E95330">
            <w:pPr>
              <w:spacing w:line="270" w:lineRule="atLeast"/>
              <w:jc w:val="center"/>
              <w:rPr>
                <w:rFonts w:ascii="Arial" w:eastAsia="Times New Roman" w:hAnsi="Arial" w:cs="Arial"/>
                <w:b/>
                <w:bCs/>
                <w:color w:val="000000"/>
                <w:sz w:val="24"/>
                <w:szCs w:val="24"/>
              </w:rPr>
            </w:pPr>
          </w:p>
          <w:p w:rsidR="00E95330" w:rsidRPr="00E95330" w:rsidRDefault="00E95330" w:rsidP="00E95330">
            <w:pPr>
              <w:spacing w:line="270" w:lineRule="atLeast"/>
              <w:jc w:val="center"/>
              <w:rPr>
                <w:rFonts w:ascii="Arial" w:eastAsia="Times New Roman" w:hAnsi="Arial" w:cs="Arial"/>
                <w:b/>
                <w:bCs/>
                <w:color w:val="000000"/>
                <w:sz w:val="24"/>
                <w:szCs w:val="24"/>
              </w:rPr>
            </w:pPr>
            <w:r>
              <w:rPr>
                <w:rFonts w:ascii="Arial" w:eastAsia="Times New Roman" w:hAnsi="Arial" w:cs="Arial"/>
                <w:b/>
                <w:bCs/>
                <w:noProof/>
                <w:color w:val="000000"/>
                <w:sz w:val="24"/>
                <w:szCs w:val="24"/>
              </w:rPr>
              <w:drawing>
                <wp:inline distT="0" distB="0" distL="0" distR="0">
                  <wp:extent cx="485775" cy="467783"/>
                  <wp:effectExtent l="19050" t="0" r="9525" b="0"/>
                  <wp:docPr id="1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485775" cy="467783"/>
                          </a:xfrm>
                          <a:prstGeom prst="rect">
                            <a:avLst/>
                          </a:prstGeom>
                          <a:noFill/>
                          <a:ln w="9525">
                            <a:noFill/>
                            <a:miter lim="800000"/>
                            <a:headEnd/>
                            <a:tailEnd/>
                          </a:ln>
                        </pic:spPr>
                      </pic:pic>
                    </a:graphicData>
                  </a:graphic>
                </wp:inline>
              </w:drawing>
            </w:r>
          </w:p>
          <w:p w:rsidR="00E95330" w:rsidRDefault="000A024E" w:rsidP="005970DC">
            <w:pPr>
              <w:rPr>
                <w:rFonts w:cstheme="minorHAnsi"/>
                <w:sz w:val="24"/>
                <w:szCs w:val="24"/>
              </w:rPr>
            </w:pPr>
            <w:r>
              <w:rPr>
                <w:rFonts w:cstheme="minorHAnsi"/>
                <w:noProof/>
                <w:sz w:val="24"/>
                <w:szCs w:val="24"/>
              </w:rPr>
              <mc:AlternateContent>
                <mc:Choice Requires="wps">
                  <w:drawing>
                    <wp:anchor distT="0" distB="0" distL="114300" distR="114300" simplePos="0" relativeHeight="251671040" behindDoc="0" locked="0" layoutInCell="1" allowOverlap="1">
                      <wp:simplePos x="0" y="0"/>
                      <wp:positionH relativeFrom="column">
                        <wp:posOffset>836295</wp:posOffset>
                      </wp:positionH>
                      <wp:positionV relativeFrom="paragraph">
                        <wp:posOffset>349250</wp:posOffset>
                      </wp:positionV>
                      <wp:extent cx="800100" cy="742950"/>
                      <wp:effectExtent l="5715" t="7620" r="13335" b="11430"/>
                      <wp:wrapNone/>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42950"/>
                              </a:xfrm>
                              <a:prstGeom prst="rect">
                                <a:avLst/>
                              </a:prstGeom>
                              <a:solidFill>
                                <a:srgbClr val="FFFFFF"/>
                              </a:solidFill>
                              <a:ln w="9525">
                                <a:solidFill>
                                  <a:schemeClr val="bg1">
                                    <a:lumMod val="100000"/>
                                    <a:lumOff val="0"/>
                                  </a:schemeClr>
                                </a:solidFill>
                                <a:miter lim="800000"/>
                                <a:headEnd/>
                                <a:tailEnd/>
                              </a:ln>
                            </wps:spPr>
                            <wps:txbx>
                              <w:txbxContent>
                                <w:p w:rsidR="00E95330" w:rsidRDefault="00E95330">
                                  <w:r w:rsidRPr="00E95330">
                                    <w:rPr>
                                      <w:noProof/>
                                    </w:rPr>
                                    <w:drawing>
                                      <wp:inline distT="0" distB="0" distL="0" distR="0">
                                        <wp:extent cx="455003" cy="438150"/>
                                        <wp:effectExtent l="114300" t="95250" r="78397" b="76200"/>
                                        <wp:docPr id="19"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rot="18674488">
                                                  <a:off x="0" y="0"/>
                                                  <a:ext cx="455003" cy="4381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65.85pt;margin-top:27.5pt;width:63pt;height:5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" strokecolor="white [3212]">
                      <v:textbox>
                        <w:txbxContent>
                          <w:p w:rsidR="00E95330" w:rsidRDefault="00E95330">
                            <w:r w:rsidRPr="00E95330">
                              <w:rPr>
                                <w:noProof/>
                              </w:rPr>
                              <w:drawing>
                                <wp:inline distT="0" distB="0" distL="0" distR="0">
                                  <wp:extent cx="455003" cy="438150"/>
                                  <wp:effectExtent l="114300" t="95250" r="78397" b="76200"/>
                                  <wp:docPr id="19"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rot="18674488">
                                            <a:off x="0" y="0"/>
                                            <a:ext cx="455003" cy="438150"/>
                                          </a:xfrm>
                                          <a:prstGeom prst="rect">
                                            <a:avLst/>
                                          </a:prstGeom>
                                          <a:noFill/>
                                          <a:ln w="9525">
                                            <a:noFill/>
                                            <a:miter lim="800000"/>
                                            <a:headEnd/>
                                            <a:tailEnd/>
                                          </a:ln>
                                        </pic:spPr>
                                      </pic:pic>
                                    </a:graphicData>
                                  </a:graphic>
                                </wp:inline>
                              </w:drawing>
                            </w:r>
                          </w:p>
                        </w:txbxContent>
                      </v:textbox>
                    </v:shape>
                  </w:pict>
                </mc:Fallback>
              </mc:AlternateContent>
            </w:r>
            <w:r w:rsidR="00E95330" w:rsidRPr="00E95330">
              <w:rPr>
                <w:rFonts w:cstheme="minorHAnsi"/>
                <w:noProof/>
                <w:sz w:val="24"/>
                <w:szCs w:val="24"/>
              </w:rPr>
              <w:drawing>
                <wp:inline distT="0" distB="0" distL="0" distR="0">
                  <wp:extent cx="485775" cy="467783"/>
                  <wp:effectExtent l="19050" t="0" r="9525" b="0"/>
                  <wp:docPr id="15"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485775" cy="467783"/>
                          </a:xfrm>
                          <a:prstGeom prst="rect">
                            <a:avLst/>
                          </a:prstGeom>
                          <a:noFill/>
                          <a:ln w="9525">
                            <a:noFill/>
                            <a:miter lim="800000"/>
                            <a:headEnd/>
                            <a:tailEnd/>
                          </a:ln>
                        </pic:spPr>
                      </pic:pic>
                    </a:graphicData>
                  </a:graphic>
                </wp:inline>
              </w:drawing>
            </w:r>
          </w:p>
          <w:p w:rsidR="00E95330" w:rsidRDefault="00E95330" w:rsidP="005970DC">
            <w:pPr>
              <w:rPr>
                <w:rFonts w:cstheme="minorHAnsi"/>
                <w:sz w:val="24"/>
                <w:szCs w:val="24"/>
              </w:rPr>
            </w:pPr>
          </w:p>
          <w:p w:rsidR="00E95330" w:rsidRDefault="000A024E" w:rsidP="005970DC">
            <w:pPr>
              <w:rPr>
                <w:rFonts w:cstheme="minorHAnsi"/>
                <w:sz w:val="24"/>
                <w:szCs w:val="24"/>
              </w:rPr>
            </w:pPr>
            <w:r>
              <w:rPr>
                <w:rFonts w:ascii="Arial" w:eastAsia="Times New Roman" w:hAnsi="Arial" w:cs="Arial"/>
                <w:b/>
                <w:bCs/>
                <w:noProof/>
                <w:color w:val="000000"/>
                <w:sz w:val="24"/>
                <w:szCs w:val="24"/>
              </w:rPr>
              <mc:AlternateContent>
                <mc:Choice Requires="wps">
                  <w:drawing>
                    <wp:anchor distT="0" distB="0" distL="114300" distR="114300" simplePos="0" relativeHeight="251673088" behindDoc="0" locked="0" layoutInCell="1" allowOverlap="1">
                      <wp:simplePos x="0" y="0"/>
                      <wp:positionH relativeFrom="column">
                        <wp:posOffset>836295</wp:posOffset>
                      </wp:positionH>
                      <wp:positionV relativeFrom="paragraph">
                        <wp:posOffset>1162685</wp:posOffset>
                      </wp:positionV>
                      <wp:extent cx="800100" cy="742950"/>
                      <wp:effectExtent l="5715" t="7620" r="13335" b="11430"/>
                      <wp:wrapNone/>
                      <wp:docPr id="2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42950"/>
                              </a:xfrm>
                              <a:prstGeom prst="rect">
                                <a:avLst/>
                              </a:prstGeom>
                              <a:solidFill>
                                <a:srgbClr val="FFFFFF"/>
                              </a:solidFill>
                              <a:ln w="9525">
                                <a:solidFill>
                                  <a:schemeClr val="bg1">
                                    <a:lumMod val="100000"/>
                                    <a:lumOff val="0"/>
                                  </a:schemeClr>
                                </a:solidFill>
                                <a:miter lim="800000"/>
                                <a:headEnd/>
                                <a:tailEnd/>
                              </a:ln>
                            </wps:spPr>
                            <wps:txbx>
                              <w:txbxContent>
                                <w:p w:rsidR="00E95330" w:rsidRDefault="00E95330" w:rsidP="00E95330">
                                  <w:r w:rsidRPr="00E95330">
                                    <w:rPr>
                                      <w:noProof/>
                                    </w:rPr>
                                    <w:drawing>
                                      <wp:inline distT="0" distB="0" distL="0" distR="0">
                                        <wp:extent cx="455003" cy="438150"/>
                                        <wp:effectExtent l="114300" t="95250" r="78397" b="76200"/>
                                        <wp:docPr id="28"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rot="18674488">
                                                  <a:off x="0" y="0"/>
                                                  <a:ext cx="455003" cy="4381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65.85pt;margin-top:91.55pt;width:63pt;height:5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" strokecolor="white [3212]">
                      <v:textbox>
                        <w:txbxContent>
                          <w:p w:rsidR="00E95330" w:rsidRDefault="00E95330" w:rsidP="00E95330">
                            <w:r w:rsidRPr="00E95330">
                              <w:rPr>
                                <w:noProof/>
                              </w:rPr>
                              <w:drawing>
                                <wp:inline distT="0" distB="0" distL="0" distR="0">
                                  <wp:extent cx="455003" cy="438150"/>
                                  <wp:effectExtent l="114300" t="95250" r="78397" b="76200"/>
                                  <wp:docPr id="28"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rot="18674488">
                                            <a:off x="0" y="0"/>
                                            <a:ext cx="455003" cy="438150"/>
                                          </a:xfrm>
                                          <a:prstGeom prst="rect">
                                            <a:avLst/>
                                          </a:prstGeom>
                                          <a:noFill/>
                                          <a:ln w="9525">
                                            <a:noFill/>
                                            <a:miter lim="800000"/>
                                            <a:headEnd/>
                                            <a:tailEnd/>
                                          </a:ln>
                                        </pic:spPr>
                                      </pic:pic>
                                    </a:graphicData>
                                  </a:graphic>
                                </wp:inline>
                              </w:drawing>
                            </w:r>
                          </w:p>
                        </w:txbxContent>
                      </v:textbox>
                    </v:shape>
                  </w:pict>
                </mc:Fallback>
              </mc:AlternateContent>
            </w:r>
            <w:r>
              <w:rPr>
                <w:rFonts w:ascii="Arial" w:eastAsia="Times New Roman" w:hAnsi="Arial" w:cs="Arial"/>
                <w:b/>
                <w:bCs/>
                <w:noProof/>
                <w:color w:val="000000"/>
                <w:sz w:val="24"/>
                <w:szCs w:val="24"/>
              </w:rPr>
              <mc:AlternateContent>
                <mc:Choice Requires="wps">
                  <w:drawing>
                    <wp:anchor distT="0" distB="0" distL="114300" distR="114300" simplePos="0" relativeHeight="251672064" behindDoc="0" locked="0" layoutInCell="1" allowOverlap="1">
                      <wp:simplePos x="0" y="0"/>
                      <wp:positionH relativeFrom="column">
                        <wp:posOffset>83820</wp:posOffset>
                      </wp:positionH>
                      <wp:positionV relativeFrom="paragraph">
                        <wp:posOffset>895985</wp:posOffset>
                      </wp:positionV>
                      <wp:extent cx="800100" cy="742950"/>
                      <wp:effectExtent l="5715" t="7620" r="13335" b="11430"/>
                      <wp:wrapNone/>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42950"/>
                              </a:xfrm>
                              <a:prstGeom prst="rect">
                                <a:avLst/>
                              </a:prstGeom>
                              <a:solidFill>
                                <a:srgbClr val="FFFFFF"/>
                              </a:solidFill>
                              <a:ln w="9525">
                                <a:solidFill>
                                  <a:schemeClr val="bg1">
                                    <a:lumMod val="100000"/>
                                    <a:lumOff val="0"/>
                                  </a:schemeClr>
                                </a:solidFill>
                                <a:miter lim="800000"/>
                                <a:headEnd/>
                                <a:tailEnd/>
                              </a:ln>
                            </wps:spPr>
                            <wps:txbx>
                              <w:txbxContent>
                                <w:p w:rsidR="00E95330" w:rsidRDefault="00E95330" w:rsidP="00E95330">
                                  <w:r w:rsidRPr="00E95330">
                                    <w:rPr>
                                      <w:noProof/>
                                    </w:rPr>
                                    <w:drawing>
                                      <wp:inline distT="0" distB="0" distL="0" distR="0">
                                        <wp:extent cx="455003" cy="438150"/>
                                        <wp:effectExtent l="76200" t="76200" r="78397" b="57150"/>
                                        <wp:docPr id="2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rot="1609424">
                                                  <a:off x="0" y="0"/>
                                                  <a:ext cx="455003" cy="4381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6.6pt;margin-top:70.55pt;width:63pt;height:5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" strokecolor="white [3212]">
                      <v:textbox>
                        <w:txbxContent>
                          <w:p w:rsidR="00E95330" w:rsidRDefault="00E95330" w:rsidP="00E95330">
                            <w:r w:rsidRPr="00E95330">
                              <w:rPr>
                                <w:noProof/>
                              </w:rPr>
                              <w:drawing>
                                <wp:inline distT="0" distB="0" distL="0" distR="0">
                                  <wp:extent cx="455003" cy="438150"/>
                                  <wp:effectExtent l="76200" t="76200" r="78397" b="57150"/>
                                  <wp:docPr id="2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rot="1609424">
                                            <a:off x="0" y="0"/>
                                            <a:ext cx="455003" cy="438150"/>
                                          </a:xfrm>
                                          <a:prstGeom prst="rect">
                                            <a:avLst/>
                                          </a:prstGeom>
                                          <a:noFill/>
                                          <a:ln w="9525">
                                            <a:noFill/>
                                            <a:miter lim="800000"/>
                                            <a:headEnd/>
                                            <a:tailEnd/>
                                          </a:ln>
                                        </pic:spPr>
                                      </pic:pic>
                                    </a:graphicData>
                                  </a:graphic>
                                </wp:inline>
                              </w:drawing>
                            </w:r>
                          </w:p>
                        </w:txbxContent>
                      </v:textbox>
                    </v:shape>
                  </w:pict>
                </mc:Fallback>
              </mc:AlternateContent>
            </w:r>
            <w:r w:rsidR="00E95330" w:rsidRPr="00E95330">
              <w:rPr>
                <w:rFonts w:cstheme="minorHAnsi"/>
                <w:b/>
                <w:noProof/>
                <w:sz w:val="24"/>
                <w:szCs w:val="24"/>
              </w:rPr>
              <w:drawing>
                <wp:inline distT="0" distB="0" distL="0" distR="0">
                  <wp:extent cx="485775" cy="467783"/>
                  <wp:effectExtent l="57150" t="57150" r="47625" b="46567"/>
                  <wp:docPr id="18"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rot="4479452">
                            <a:off x="0" y="0"/>
                            <a:ext cx="485775" cy="467783"/>
                          </a:xfrm>
                          <a:prstGeom prst="rect">
                            <a:avLst/>
                          </a:prstGeom>
                          <a:noFill/>
                          <a:ln w="9525">
                            <a:noFill/>
                            <a:miter lim="800000"/>
                            <a:headEnd/>
                            <a:tailEnd/>
                          </a:ln>
                        </pic:spPr>
                      </pic:pic>
                    </a:graphicData>
                  </a:graphic>
                </wp:inline>
              </w:drawing>
            </w:r>
          </w:p>
        </w:tc>
      </w:tr>
      <w:tr w:rsidR="00E95330" w:rsidTr="00E95330">
        <w:tc>
          <w:tcPr>
            <w:tcW w:w="3543" w:type="dxa"/>
          </w:tcPr>
          <w:p w:rsidR="00E95330" w:rsidRPr="00E95330" w:rsidRDefault="00E95330" w:rsidP="00E95330">
            <w:pPr>
              <w:spacing w:line="270" w:lineRule="atLeast"/>
              <w:jc w:val="center"/>
              <w:rPr>
                <w:rFonts w:ascii="Arial" w:eastAsia="Times New Roman" w:hAnsi="Arial" w:cs="Arial"/>
                <w:b/>
                <w:bCs/>
                <w:color w:val="000000"/>
                <w:sz w:val="20"/>
                <w:szCs w:val="20"/>
              </w:rPr>
            </w:pPr>
            <w:r w:rsidRPr="00E95330">
              <w:rPr>
                <w:rFonts w:ascii="Arial" w:eastAsia="Times New Roman" w:hAnsi="Arial" w:cs="Arial"/>
                <w:b/>
                <w:bCs/>
                <w:i/>
                <w:iCs/>
                <w:color w:val="000000"/>
                <w:sz w:val="20"/>
                <w:szCs w:val="20"/>
              </w:rPr>
              <w:t>Dans l'eau solide les molécules d'eau forment</w:t>
            </w:r>
            <w:r w:rsidRPr="00E95330">
              <w:rPr>
                <w:rFonts w:ascii="Arial" w:eastAsia="Times New Roman" w:hAnsi="Arial" w:cs="Arial"/>
                <w:b/>
                <w:bCs/>
                <w:color w:val="000000"/>
                <w:sz w:val="20"/>
                <w:szCs w:val="20"/>
              </w:rPr>
              <w:t xml:space="preserve"> </w:t>
            </w:r>
            <w:r w:rsidRPr="00E95330">
              <w:rPr>
                <w:rFonts w:ascii="Arial" w:eastAsia="Times New Roman" w:hAnsi="Arial" w:cs="Arial"/>
                <w:b/>
                <w:bCs/>
                <w:color w:val="000000"/>
                <w:sz w:val="20"/>
                <w:szCs w:val="20"/>
              </w:rPr>
              <w:br/>
            </w:r>
            <w:r w:rsidRPr="00E95330">
              <w:rPr>
                <w:rFonts w:ascii="Arial" w:eastAsia="Times New Roman" w:hAnsi="Arial" w:cs="Arial"/>
                <w:b/>
                <w:bCs/>
                <w:i/>
                <w:iCs/>
                <w:color w:val="000000"/>
                <w:sz w:val="20"/>
                <w:szCs w:val="20"/>
              </w:rPr>
              <w:t>un réseau cristallin</w:t>
            </w:r>
          </w:p>
        </w:tc>
        <w:tc>
          <w:tcPr>
            <w:tcW w:w="3543" w:type="dxa"/>
          </w:tcPr>
          <w:p w:rsidR="00E95330" w:rsidRPr="00E95330" w:rsidRDefault="00E95330" w:rsidP="00E95330">
            <w:pPr>
              <w:spacing w:line="270" w:lineRule="atLeast"/>
              <w:rPr>
                <w:rFonts w:ascii="Arial" w:eastAsia="Times New Roman" w:hAnsi="Arial" w:cs="Arial"/>
                <w:b/>
                <w:bCs/>
                <w:i/>
                <w:iCs/>
                <w:color w:val="000000"/>
                <w:sz w:val="20"/>
                <w:szCs w:val="20"/>
              </w:rPr>
            </w:pPr>
            <w:r w:rsidRPr="00E95330">
              <w:rPr>
                <w:rFonts w:ascii="Arial" w:eastAsia="Times New Roman" w:hAnsi="Arial" w:cs="Arial"/>
                <w:b/>
                <w:bCs/>
                <w:i/>
                <w:iCs/>
                <w:color w:val="000000"/>
                <w:sz w:val="20"/>
                <w:szCs w:val="20"/>
              </w:rPr>
              <w:t>Dans l'eau liquide, les molécules</w:t>
            </w:r>
            <w:r w:rsidRPr="00E95330">
              <w:rPr>
                <w:rFonts w:ascii="Arial" w:eastAsia="Times New Roman" w:hAnsi="Arial" w:cs="Arial"/>
                <w:b/>
                <w:bCs/>
                <w:color w:val="000000"/>
                <w:sz w:val="20"/>
                <w:szCs w:val="20"/>
              </w:rPr>
              <w:t xml:space="preserve"> </w:t>
            </w:r>
            <w:r w:rsidRPr="00E95330">
              <w:rPr>
                <w:rFonts w:ascii="Arial" w:eastAsia="Times New Roman" w:hAnsi="Arial" w:cs="Arial"/>
                <w:b/>
                <w:bCs/>
                <w:i/>
                <w:iCs/>
                <w:color w:val="000000"/>
                <w:sz w:val="20"/>
                <w:szCs w:val="20"/>
              </w:rPr>
              <w:t>sont plus libres; elles sont liées par des liaisons hydrogène</w:t>
            </w:r>
          </w:p>
        </w:tc>
        <w:tc>
          <w:tcPr>
            <w:tcW w:w="3544" w:type="dxa"/>
          </w:tcPr>
          <w:p w:rsidR="00E95330" w:rsidRPr="00E95330" w:rsidRDefault="00E95330" w:rsidP="00E95330">
            <w:pPr>
              <w:spacing w:line="270" w:lineRule="atLeast"/>
              <w:rPr>
                <w:rFonts w:ascii="Arial" w:eastAsia="Times New Roman" w:hAnsi="Arial" w:cs="Arial"/>
                <w:b/>
                <w:bCs/>
                <w:color w:val="000000"/>
                <w:sz w:val="20"/>
                <w:szCs w:val="20"/>
              </w:rPr>
            </w:pPr>
            <w:r>
              <w:rPr>
                <w:rFonts w:ascii="Arial" w:eastAsia="Times New Roman" w:hAnsi="Arial" w:cs="Arial"/>
                <w:b/>
                <w:bCs/>
                <w:i/>
                <w:iCs/>
                <w:color w:val="000000"/>
                <w:sz w:val="20"/>
                <w:szCs w:val="20"/>
              </w:rPr>
              <w:t xml:space="preserve">Dans l'eau gazeuse, les </w:t>
            </w:r>
            <w:r w:rsidRPr="00E95330">
              <w:rPr>
                <w:rFonts w:ascii="Arial" w:eastAsia="Times New Roman" w:hAnsi="Arial" w:cs="Arial"/>
                <w:b/>
                <w:bCs/>
                <w:i/>
                <w:iCs/>
                <w:color w:val="000000"/>
                <w:sz w:val="20"/>
                <w:szCs w:val="20"/>
              </w:rPr>
              <w:t>molécules</w:t>
            </w:r>
            <w:r w:rsidRPr="00E95330">
              <w:rPr>
                <w:rFonts w:ascii="Arial" w:eastAsia="Times New Roman" w:hAnsi="Arial" w:cs="Arial"/>
                <w:b/>
                <w:bCs/>
                <w:color w:val="000000"/>
                <w:sz w:val="20"/>
                <w:szCs w:val="20"/>
              </w:rPr>
              <w:t xml:space="preserve"> </w:t>
            </w:r>
            <w:r w:rsidRPr="00E95330">
              <w:rPr>
                <w:rFonts w:ascii="Arial" w:eastAsia="Times New Roman" w:hAnsi="Arial" w:cs="Arial"/>
                <w:b/>
                <w:bCs/>
                <w:i/>
                <w:iCs/>
                <w:color w:val="000000"/>
                <w:sz w:val="20"/>
                <w:szCs w:val="20"/>
              </w:rPr>
              <w:t>sont indépendantes les unes des autres.</w:t>
            </w:r>
          </w:p>
        </w:tc>
      </w:tr>
    </w:tbl>
    <w:p w:rsidR="00E95330" w:rsidRDefault="00E95330" w:rsidP="005970DC">
      <w:pPr>
        <w:rPr>
          <w:rFonts w:cstheme="minorHAnsi"/>
          <w:sz w:val="24"/>
          <w:szCs w:val="24"/>
        </w:rPr>
      </w:pPr>
    </w:p>
    <w:p w:rsidR="005970DC" w:rsidRPr="00063F75" w:rsidRDefault="005970DC" w:rsidP="005970DC">
      <w:pPr>
        <w:rPr>
          <w:rFonts w:cstheme="minorHAnsi"/>
          <w:sz w:val="24"/>
          <w:szCs w:val="24"/>
          <w:u w:val="single"/>
        </w:rPr>
      </w:pPr>
      <w:r w:rsidRPr="00063F75">
        <w:rPr>
          <w:rFonts w:cstheme="minorHAnsi"/>
          <w:sz w:val="24"/>
          <w:szCs w:val="24"/>
          <w:u w:val="single"/>
        </w:rPr>
        <w:lastRenderedPageBreak/>
        <w:t>Les différents changements d’état sont :</w:t>
      </w:r>
    </w:p>
    <w:p w:rsidR="005970DC" w:rsidRPr="005970DC" w:rsidRDefault="005970DC" w:rsidP="005970DC">
      <w:pPr>
        <w:rPr>
          <w:rFonts w:cstheme="minorHAnsi"/>
          <w:sz w:val="24"/>
          <w:szCs w:val="24"/>
        </w:rPr>
      </w:pPr>
      <w:r w:rsidRPr="005970DC">
        <w:rPr>
          <w:rFonts w:cstheme="minorHAnsi"/>
          <w:sz w:val="24"/>
          <w:szCs w:val="24"/>
        </w:rPr>
        <w:t xml:space="preserve">• la </w:t>
      </w:r>
      <w:r w:rsidRPr="007D1243">
        <w:rPr>
          <w:rFonts w:cstheme="minorHAnsi"/>
          <w:b/>
          <w:sz w:val="24"/>
          <w:szCs w:val="24"/>
          <w:u w:val="single"/>
        </w:rPr>
        <w:t>fusion</w:t>
      </w:r>
      <w:r w:rsidRPr="005970DC">
        <w:rPr>
          <w:rFonts w:cstheme="minorHAnsi"/>
          <w:sz w:val="24"/>
          <w:szCs w:val="24"/>
        </w:rPr>
        <w:t xml:space="preserve"> : c’est le passage de l’état solide vers l’état </w:t>
      </w:r>
      <w:r>
        <w:rPr>
          <w:rFonts w:cstheme="minorHAnsi"/>
          <w:sz w:val="24"/>
          <w:szCs w:val="24"/>
        </w:rPr>
        <w:t xml:space="preserve">liquide. Le changement inverse </w:t>
      </w:r>
      <w:r w:rsidRPr="005970DC">
        <w:rPr>
          <w:rFonts w:cstheme="minorHAnsi"/>
          <w:sz w:val="24"/>
          <w:szCs w:val="24"/>
        </w:rPr>
        <w:t xml:space="preserve">est la </w:t>
      </w:r>
      <w:r w:rsidRPr="007D1243">
        <w:rPr>
          <w:rFonts w:cstheme="minorHAnsi"/>
          <w:b/>
          <w:sz w:val="24"/>
          <w:szCs w:val="24"/>
          <w:u w:val="single"/>
        </w:rPr>
        <w:t>solidification</w:t>
      </w:r>
      <w:r w:rsidRPr="005970DC">
        <w:rPr>
          <w:rFonts w:cstheme="minorHAnsi"/>
          <w:sz w:val="24"/>
          <w:szCs w:val="24"/>
        </w:rPr>
        <w:t xml:space="preserve"> ;</w:t>
      </w:r>
    </w:p>
    <w:p w:rsidR="005970DC" w:rsidRPr="005970DC" w:rsidRDefault="005970DC" w:rsidP="005970DC">
      <w:pPr>
        <w:rPr>
          <w:rFonts w:cstheme="minorHAnsi"/>
          <w:sz w:val="24"/>
          <w:szCs w:val="24"/>
        </w:rPr>
      </w:pPr>
      <w:r w:rsidRPr="005970DC">
        <w:rPr>
          <w:rFonts w:cstheme="minorHAnsi"/>
          <w:sz w:val="24"/>
          <w:szCs w:val="24"/>
        </w:rPr>
        <w:t xml:space="preserve">• la </w:t>
      </w:r>
      <w:r w:rsidRPr="007D1243">
        <w:rPr>
          <w:rFonts w:cstheme="minorHAnsi"/>
          <w:b/>
          <w:sz w:val="24"/>
          <w:szCs w:val="24"/>
          <w:u w:val="single"/>
        </w:rPr>
        <w:t>vaporisation</w:t>
      </w:r>
      <w:r w:rsidRPr="005970DC">
        <w:rPr>
          <w:rFonts w:cstheme="minorHAnsi"/>
          <w:sz w:val="24"/>
          <w:szCs w:val="24"/>
        </w:rPr>
        <w:t xml:space="preserve"> : c’est le passage de l’état liquide vers l’état vapeur (ou gazeux). Le changement inverse est la </w:t>
      </w:r>
      <w:r w:rsidRPr="007D1243">
        <w:rPr>
          <w:rFonts w:cstheme="minorHAnsi"/>
          <w:b/>
          <w:sz w:val="24"/>
          <w:szCs w:val="24"/>
          <w:u w:val="single"/>
        </w:rPr>
        <w:t>liquéfaction</w:t>
      </w:r>
      <w:r w:rsidRPr="005970DC">
        <w:rPr>
          <w:rFonts w:cstheme="minorHAnsi"/>
          <w:sz w:val="24"/>
          <w:szCs w:val="24"/>
        </w:rPr>
        <w:t xml:space="preserve"> (on parle parfois de condensati</w:t>
      </w:r>
      <w:r>
        <w:rPr>
          <w:rFonts w:cstheme="minorHAnsi"/>
          <w:sz w:val="24"/>
          <w:szCs w:val="24"/>
        </w:rPr>
        <w:t xml:space="preserve">on à l’état </w:t>
      </w:r>
      <w:r w:rsidRPr="005970DC">
        <w:rPr>
          <w:rFonts w:cstheme="minorHAnsi"/>
          <w:sz w:val="24"/>
          <w:szCs w:val="24"/>
        </w:rPr>
        <w:t>liquide) ;</w:t>
      </w:r>
    </w:p>
    <w:p w:rsidR="005970DC" w:rsidRPr="005970DC" w:rsidRDefault="005970DC" w:rsidP="005970DC">
      <w:pPr>
        <w:rPr>
          <w:rFonts w:cstheme="minorHAnsi"/>
          <w:sz w:val="24"/>
          <w:szCs w:val="24"/>
        </w:rPr>
      </w:pPr>
      <w:r w:rsidRPr="005970DC">
        <w:rPr>
          <w:rFonts w:cstheme="minorHAnsi"/>
          <w:sz w:val="24"/>
          <w:szCs w:val="24"/>
        </w:rPr>
        <w:t xml:space="preserve">• la </w:t>
      </w:r>
      <w:r w:rsidRPr="007D1243">
        <w:rPr>
          <w:rFonts w:cstheme="minorHAnsi"/>
          <w:b/>
          <w:sz w:val="24"/>
          <w:szCs w:val="24"/>
          <w:u w:val="single"/>
        </w:rPr>
        <w:t>sublimation</w:t>
      </w:r>
      <w:r w:rsidRPr="005970DC">
        <w:rPr>
          <w:rFonts w:cstheme="minorHAnsi"/>
          <w:sz w:val="24"/>
          <w:szCs w:val="24"/>
        </w:rPr>
        <w:t xml:space="preserve"> : c’est le passage de l’état solide vers l’état vapeur. Le changement inverse est la </w:t>
      </w:r>
      <w:r w:rsidRPr="007D1243">
        <w:rPr>
          <w:rFonts w:cstheme="minorHAnsi"/>
          <w:b/>
          <w:sz w:val="24"/>
          <w:szCs w:val="24"/>
          <w:u w:val="single"/>
        </w:rPr>
        <w:t>condensation</w:t>
      </w:r>
      <w:r w:rsidRPr="005970DC">
        <w:rPr>
          <w:rFonts w:cstheme="minorHAnsi"/>
          <w:sz w:val="24"/>
          <w:szCs w:val="24"/>
        </w:rPr>
        <w:t>.</w:t>
      </w:r>
    </w:p>
    <w:p w:rsidR="005970DC" w:rsidRDefault="005970DC" w:rsidP="005970DC">
      <w:pPr>
        <w:rPr>
          <w:rFonts w:cstheme="minorHAnsi"/>
          <w:sz w:val="24"/>
          <w:szCs w:val="24"/>
        </w:rPr>
      </w:pPr>
      <w:r w:rsidRPr="005970DC">
        <w:rPr>
          <w:rFonts w:cstheme="minorHAnsi"/>
          <w:sz w:val="24"/>
          <w:szCs w:val="24"/>
        </w:rPr>
        <w:t>Durant le passage d’un état à un autre état, il y a équilibre entre les deux phases, c’est-à-dire que l’eau est présente sous deux états différent</w:t>
      </w:r>
      <w:r>
        <w:rPr>
          <w:rFonts w:cstheme="minorHAnsi"/>
          <w:sz w:val="24"/>
          <w:szCs w:val="24"/>
        </w:rPr>
        <w:t xml:space="preserve">s. Tous ces passages d’un état </w:t>
      </w:r>
      <w:r w:rsidRPr="005970DC">
        <w:rPr>
          <w:rFonts w:cstheme="minorHAnsi"/>
          <w:sz w:val="24"/>
          <w:szCs w:val="24"/>
        </w:rPr>
        <w:t>de la matière à un autre sont caractérisés par une p</w:t>
      </w:r>
      <w:r>
        <w:rPr>
          <w:rFonts w:cstheme="minorHAnsi"/>
          <w:sz w:val="24"/>
          <w:szCs w:val="24"/>
        </w:rPr>
        <w:t xml:space="preserve">ression et une température qui </w:t>
      </w:r>
      <w:r w:rsidRPr="005970DC">
        <w:rPr>
          <w:rFonts w:cstheme="minorHAnsi"/>
          <w:sz w:val="24"/>
          <w:szCs w:val="24"/>
        </w:rPr>
        <w:t>restent constantes durant le changement d’état.</w:t>
      </w:r>
    </w:p>
    <w:p w:rsidR="00573A7D" w:rsidRDefault="000A024E" w:rsidP="005970DC">
      <w:pPr>
        <w:rPr>
          <w:rFonts w:cstheme="minorHAnsi"/>
          <w:sz w:val="24"/>
          <w:szCs w:val="24"/>
        </w:rPr>
      </w:pPr>
      <w:r>
        <w:rPr>
          <w:rFonts w:cstheme="minorHAnsi"/>
          <w:noProof/>
          <w:sz w:val="24"/>
          <w:szCs w:val="24"/>
        </w:rPr>
        <mc:AlternateContent>
          <mc:Choice Requires="wps">
            <w:drawing>
              <wp:anchor distT="0" distB="0" distL="114300" distR="114300" simplePos="0" relativeHeight="251657728" behindDoc="0" locked="0" layoutInCell="1" allowOverlap="1">
                <wp:simplePos x="0" y="0"/>
                <wp:positionH relativeFrom="column">
                  <wp:posOffset>662305</wp:posOffset>
                </wp:positionH>
                <wp:positionV relativeFrom="paragraph">
                  <wp:posOffset>128270</wp:posOffset>
                </wp:positionV>
                <wp:extent cx="4848225" cy="3267075"/>
                <wp:effectExtent l="7620" t="9525" r="11430" b="95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3267075"/>
                        </a:xfrm>
                        <a:prstGeom prst="rect">
                          <a:avLst/>
                        </a:prstGeom>
                        <a:solidFill>
                          <a:srgbClr val="FFFFFF"/>
                        </a:solidFill>
                        <a:ln w="9525">
                          <a:solidFill>
                            <a:srgbClr val="000000"/>
                          </a:solidFill>
                          <a:miter lim="800000"/>
                          <a:headEnd/>
                          <a:tailEnd/>
                        </a:ln>
                      </wps:spPr>
                      <wps:txbx>
                        <w:txbxContent>
                          <w:p w:rsidR="005970DC" w:rsidRDefault="005970DC" w:rsidP="005970DC">
                            <w:pPr>
                              <w:jc w:val="center"/>
                            </w:pPr>
                            <w:r>
                              <w:rPr>
                                <w:noProof/>
                              </w:rPr>
                              <w:drawing>
                                <wp:inline distT="0" distB="0" distL="0" distR="0">
                                  <wp:extent cx="4430775" cy="2943225"/>
                                  <wp:effectExtent l="19050" t="0" r="78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4428473" cy="294169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margin-left:52.15pt;margin-top:10.1pt;width:381.75pt;height:25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">
                <v:textbox>
                  <w:txbxContent>
                    <w:p w:rsidR="005970DC" w:rsidRDefault="005970DC" w:rsidP="005970DC">
                      <w:pPr>
                        <w:jc w:val="center"/>
                      </w:pPr>
                      <w:r>
                        <w:rPr>
                          <w:noProof/>
                        </w:rPr>
                        <w:drawing>
                          <wp:inline distT="0" distB="0" distL="0" distR="0">
                            <wp:extent cx="4430775" cy="2943225"/>
                            <wp:effectExtent l="19050" t="0" r="78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4428473" cy="2941696"/>
                                    </a:xfrm>
                                    <a:prstGeom prst="rect">
                                      <a:avLst/>
                                    </a:prstGeom>
                                    <a:noFill/>
                                    <a:ln w="9525">
                                      <a:noFill/>
                                      <a:miter lim="800000"/>
                                      <a:headEnd/>
                                      <a:tailEnd/>
                                    </a:ln>
                                  </pic:spPr>
                                </pic:pic>
                              </a:graphicData>
                            </a:graphic>
                          </wp:inline>
                        </w:drawing>
                      </w:r>
                    </w:p>
                  </w:txbxContent>
                </v:textbox>
              </v:shape>
            </w:pict>
          </mc:Fallback>
        </mc:AlternateContent>
      </w:r>
    </w:p>
    <w:p w:rsidR="00573A7D" w:rsidRDefault="00573A7D" w:rsidP="005970DC">
      <w:pPr>
        <w:rPr>
          <w:rFonts w:cstheme="minorHAnsi"/>
          <w:sz w:val="24"/>
          <w:szCs w:val="24"/>
        </w:rPr>
      </w:pPr>
    </w:p>
    <w:p w:rsidR="00573A7D" w:rsidRDefault="00573A7D" w:rsidP="005970DC">
      <w:pPr>
        <w:rPr>
          <w:rFonts w:cstheme="minorHAnsi"/>
          <w:sz w:val="24"/>
          <w:szCs w:val="24"/>
        </w:rPr>
      </w:pPr>
    </w:p>
    <w:p w:rsidR="00573A7D" w:rsidRDefault="00573A7D" w:rsidP="005970DC">
      <w:pPr>
        <w:rPr>
          <w:rFonts w:cstheme="minorHAnsi"/>
          <w:sz w:val="24"/>
          <w:szCs w:val="24"/>
        </w:rPr>
      </w:pPr>
    </w:p>
    <w:p w:rsidR="00573A7D" w:rsidRDefault="00573A7D" w:rsidP="005970DC">
      <w:pPr>
        <w:rPr>
          <w:rFonts w:cstheme="minorHAnsi"/>
          <w:sz w:val="24"/>
          <w:szCs w:val="24"/>
        </w:rPr>
      </w:pPr>
    </w:p>
    <w:p w:rsidR="00063F75" w:rsidRDefault="00063F75" w:rsidP="005970DC">
      <w:pPr>
        <w:rPr>
          <w:rFonts w:cstheme="minorHAnsi"/>
          <w:sz w:val="24"/>
          <w:szCs w:val="24"/>
        </w:rPr>
      </w:pPr>
    </w:p>
    <w:p w:rsidR="00063F75" w:rsidRDefault="00063F75" w:rsidP="005970DC">
      <w:pPr>
        <w:rPr>
          <w:rFonts w:cstheme="minorHAnsi"/>
          <w:sz w:val="24"/>
          <w:szCs w:val="24"/>
        </w:rPr>
      </w:pPr>
    </w:p>
    <w:p w:rsidR="00063F75" w:rsidRDefault="00063F75" w:rsidP="005970DC">
      <w:pPr>
        <w:rPr>
          <w:rFonts w:cstheme="minorHAnsi"/>
          <w:sz w:val="24"/>
          <w:szCs w:val="24"/>
        </w:rPr>
      </w:pPr>
    </w:p>
    <w:p w:rsidR="00063F75" w:rsidRDefault="00063F75" w:rsidP="005970DC">
      <w:pPr>
        <w:rPr>
          <w:rFonts w:cstheme="minorHAnsi"/>
          <w:sz w:val="24"/>
          <w:szCs w:val="24"/>
        </w:rPr>
      </w:pPr>
    </w:p>
    <w:p w:rsidR="00063F75" w:rsidRDefault="00063F75" w:rsidP="005970DC">
      <w:pPr>
        <w:rPr>
          <w:rFonts w:cstheme="minorHAnsi"/>
          <w:sz w:val="24"/>
          <w:szCs w:val="24"/>
        </w:rPr>
      </w:pPr>
    </w:p>
    <w:p w:rsidR="00E95330" w:rsidRDefault="00E95330" w:rsidP="00063F75">
      <w:pPr>
        <w:rPr>
          <w:rFonts w:cstheme="minorHAnsi"/>
          <w:sz w:val="24"/>
          <w:szCs w:val="24"/>
        </w:rPr>
      </w:pPr>
    </w:p>
    <w:p w:rsidR="00063F75" w:rsidRPr="00063F75" w:rsidRDefault="00063F75" w:rsidP="00063F75">
      <w:pPr>
        <w:rPr>
          <w:rFonts w:cstheme="minorHAnsi"/>
          <w:sz w:val="24"/>
          <w:szCs w:val="24"/>
        </w:rPr>
      </w:pPr>
      <w:r w:rsidRPr="00063F75">
        <w:rPr>
          <w:rFonts w:cstheme="minorHAnsi"/>
          <w:sz w:val="24"/>
          <w:szCs w:val="24"/>
        </w:rPr>
        <w:t>Comme o</w:t>
      </w:r>
      <w:r>
        <w:rPr>
          <w:rFonts w:cstheme="minorHAnsi"/>
          <w:sz w:val="24"/>
          <w:szCs w:val="24"/>
        </w:rPr>
        <w:t>n le voit sur la figure ci-dess</w:t>
      </w:r>
      <w:r w:rsidRPr="00063F75">
        <w:rPr>
          <w:rFonts w:cstheme="minorHAnsi"/>
          <w:sz w:val="24"/>
          <w:szCs w:val="24"/>
        </w:rPr>
        <w:t>us, l’apport d’une qua</w:t>
      </w:r>
      <w:r>
        <w:rPr>
          <w:rFonts w:cstheme="minorHAnsi"/>
          <w:sz w:val="24"/>
          <w:szCs w:val="24"/>
        </w:rPr>
        <w:t xml:space="preserve">ntité de chaleur à la pression </w:t>
      </w:r>
      <w:r w:rsidRPr="00063F75">
        <w:rPr>
          <w:rFonts w:cstheme="minorHAnsi"/>
          <w:sz w:val="24"/>
          <w:szCs w:val="24"/>
        </w:rPr>
        <w:t>P = 1 atm permet de ré</w:t>
      </w:r>
      <w:r>
        <w:rPr>
          <w:rFonts w:cstheme="minorHAnsi"/>
          <w:sz w:val="24"/>
          <w:szCs w:val="24"/>
        </w:rPr>
        <w:t xml:space="preserve">aliser ces changements d’états. </w:t>
      </w:r>
      <w:r w:rsidRPr="00063F75">
        <w:rPr>
          <w:rFonts w:cstheme="minorHAnsi"/>
          <w:sz w:val="24"/>
          <w:szCs w:val="24"/>
        </w:rPr>
        <w:t xml:space="preserve">La quantité de chaleur qu’il faut fournir à l’unité de </w:t>
      </w:r>
      <w:r>
        <w:rPr>
          <w:rFonts w:cstheme="minorHAnsi"/>
          <w:sz w:val="24"/>
          <w:szCs w:val="24"/>
        </w:rPr>
        <w:t xml:space="preserve">masse d’un corps pour le faire </w:t>
      </w:r>
      <w:r w:rsidRPr="00063F75">
        <w:rPr>
          <w:rFonts w:cstheme="minorHAnsi"/>
          <w:sz w:val="24"/>
          <w:szCs w:val="24"/>
        </w:rPr>
        <w:t xml:space="preserve">passer de l’état solide à l’état liquide à la température T </w:t>
      </w:r>
      <w:r>
        <w:rPr>
          <w:rFonts w:cstheme="minorHAnsi"/>
          <w:sz w:val="24"/>
          <w:szCs w:val="24"/>
        </w:rPr>
        <w:t xml:space="preserve">est appelée chaleur latente de </w:t>
      </w:r>
      <w:r w:rsidRPr="00063F75">
        <w:rPr>
          <w:rFonts w:cstheme="minorHAnsi"/>
          <w:sz w:val="24"/>
          <w:szCs w:val="24"/>
        </w:rPr>
        <w:t>fusion (L</w:t>
      </w:r>
      <w:r w:rsidRPr="00063F75">
        <w:rPr>
          <w:rFonts w:cstheme="minorHAnsi"/>
          <w:sz w:val="24"/>
          <w:szCs w:val="24"/>
          <w:vertAlign w:val="subscript"/>
        </w:rPr>
        <w:t>f</w:t>
      </w:r>
      <w:r w:rsidRPr="00063F75">
        <w:rPr>
          <w:rFonts w:cstheme="minorHAnsi"/>
          <w:sz w:val="24"/>
          <w:szCs w:val="24"/>
        </w:rPr>
        <w:t xml:space="preserve"> = 333 kJ/kg à </w:t>
      </w:r>
      <w:r>
        <w:rPr>
          <w:rFonts w:cstheme="minorHAnsi"/>
          <w:sz w:val="24"/>
          <w:szCs w:val="24"/>
        </w:rPr>
        <w:sym w:font="Symbol" w:char="F071"/>
      </w:r>
      <w:r w:rsidRPr="00063F75">
        <w:rPr>
          <w:rFonts w:cstheme="minorHAnsi"/>
          <w:sz w:val="24"/>
          <w:szCs w:val="24"/>
        </w:rPr>
        <w:t xml:space="preserve"> = 0°C, cette valeur signifie qu’il faut 333 kJ pour transformer 1 kg de glace en 1 kg d’eau liquide à </w:t>
      </w:r>
      <w:r>
        <w:rPr>
          <w:rFonts w:cstheme="minorHAnsi"/>
          <w:sz w:val="24"/>
          <w:szCs w:val="24"/>
        </w:rPr>
        <w:sym w:font="Symbol" w:char="F071"/>
      </w:r>
      <w:r w:rsidRPr="00063F75">
        <w:rPr>
          <w:rFonts w:cstheme="minorHAnsi"/>
          <w:sz w:val="24"/>
          <w:szCs w:val="24"/>
        </w:rPr>
        <w:t xml:space="preserve"> = 0°C).</w:t>
      </w:r>
    </w:p>
    <w:p w:rsidR="00063F75" w:rsidRDefault="00063F75" w:rsidP="00063F75">
      <w:pPr>
        <w:rPr>
          <w:rFonts w:cstheme="minorHAnsi"/>
          <w:sz w:val="24"/>
          <w:szCs w:val="24"/>
        </w:rPr>
      </w:pPr>
      <w:r w:rsidRPr="00063F75">
        <w:rPr>
          <w:rFonts w:cstheme="minorHAnsi"/>
          <w:sz w:val="24"/>
          <w:szCs w:val="24"/>
        </w:rPr>
        <w:t>La phase liquide étant caractérisée par un désordre de</w:t>
      </w:r>
      <w:r>
        <w:rPr>
          <w:rFonts w:cstheme="minorHAnsi"/>
          <w:sz w:val="24"/>
          <w:szCs w:val="24"/>
        </w:rPr>
        <w:t xml:space="preserve">s molécules plus important que </w:t>
      </w:r>
      <w:r w:rsidRPr="00063F75">
        <w:rPr>
          <w:rFonts w:cstheme="minorHAnsi"/>
          <w:sz w:val="24"/>
          <w:szCs w:val="24"/>
        </w:rPr>
        <w:t xml:space="preserve">celui de la phase solide, cette énergie a permis de lutter </w:t>
      </w:r>
      <w:r>
        <w:rPr>
          <w:rFonts w:cstheme="minorHAnsi"/>
          <w:sz w:val="24"/>
          <w:szCs w:val="24"/>
        </w:rPr>
        <w:t xml:space="preserve">contre les forces d’attraction </w:t>
      </w:r>
      <w:r w:rsidRPr="00063F75">
        <w:rPr>
          <w:rFonts w:cstheme="minorHAnsi"/>
          <w:sz w:val="24"/>
          <w:szCs w:val="24"/>
        </w:rPr>
        <w:t>pour libérer les molécules de leur position relativeme</w:t>
      </w:r>
      <w:r>
        <w:rPr>
          <w:rFonts w:cstheme="minorHAnsi"/>
          <w:sz w:val="24"/>
          <w:szCs w:val="24"/>
        </w:rPr>
        <w:t xml:space="preserve">nt fixe dans le solide et leur </w:t>
      </w:r>
      <w:r w:rsidRPr="00063F75">
        <w:rPr>
          <w:rFonts w:cstheme="minorHAnsi"/>
          <w:sz w:val="24"/>
          <w:szCs w:val="24"/>
        </w:rPr>
        <w:t>permettre de se mouvoir les unes par rapport aux autres</w:t>
      </w:r>
      <w:r>
        <w:rPr>
          <w:rFonts w:cstheme="minorHAnsi"/>
          <w:sz w:val="24"/>
          <w:szCs w:val="24"/>
        </w:rPr>
        <w:t xml:space="preserve">, ce qui correspond à la phase </w:t>
      </w:r>
      <w:r w:rsidRPr="00063F75">
        <w:rPr>
          <w:rFonts w:cstheme="minorHAnsi"/>
          <w:sz w:val="24"/>
          <w:szCs w:val="24"/>
        </w:rPr>
        <w:t>liquide.</w:t>
      </w:r>
    </w:p>
    <w:p w:rsidR="00063F75" w:rsidRDefault="00063F75" w:rsidP="00063F75">
      <w:pPr>
        <w:rPr>
          <w:rFonts w:cstheme="minorHAnsi"/>
          <w:sz w:val="24"/>
          <w:szCs w:val="24"/>
        </w:rPr>
      </w:pPr>
      <w:r w:rsidRPr="00063F75">
        <w:rPr>
          <w:rFonts w:cstheme="minorHAnsi"/>
          <w:sz w:val="24"/>
          <w:szCs w:val="24"/>
        </w:rPr>
        <w:t>De même, la quantité de chaleur qu’il faut fournir à l’</w:t>
      </w:r>
      <w:r>
        <w:rPr>
          <w:rFonts w:cstheme="minorHAnsi"/>
          <w:sz w:val="24"/>
          <w:szCs w:val="24"/>
        </w:rPr>
        <w:t xml:space="preserve">unité de masse d’un corps pour </w:t>
      </w:r>
      <w:r w:rsidRPr="00063F75">
        <w:rPr>
          <w:rFonts w:cstheme="minorHAnsi"/>
          <w:sz w:val="24"/>
          <w:szCs w:val="24"/>
        </w:rPr>
        <w:t>le faire passer de l’état liquide à l’état gazeux à la tem</w:t>
      </w:r>
      <w:r>
        <w:rPr>
          <w:rFonts w:cstheme="minorHAnsi"/>
          <w:sz w:val="24"/>
          <w:szCs w:val="24"/>
        </w:rPr>
        <w:t xml:space="preserve">pérature T est appelée chaleur </w:t>
      </w:r>
      <w:r w:rsidRPr="00063F75">
        <w:rPr>
          <w:rFonts w:cstheme="minorHAnsi"/>
          <w:sz w:val="24"/>
          <w:szCs w:val="24"/>
        </w:rPr>
        <w:t>latente de vaporisation (L</w:t>
      </w:r>
      <w:r w:rsidRPr="00063F75">
        <w:rPr>
          <w:rFonts w:cstheme="minorHAnsi"/>
          <w:sz w:val="24"/>
          <w:szCs w:val="24"/>
          <w:vertAlign w:val="subscript"/>
        </w:rPr>
        <w:t>V</w:t>
      </w:r>
      <w:r w:rsidRPr="00063F75">
        <w:rPr>
          <w:rFonts w:cstheme="minorHAnsi"/>
          <w:sz w:val="24"/>
          <w:szCs w:val="24"/>
        </w:rPr>
        <w:t xml:space="preserve"> </w:t>
      </w:r>
      <w:r>
        <w:rPr>
          <w:rFonts w:cstheme="minorHAnsi"/>
          <w:sz w:val="24"/>
          <w:szCs w:val="24"/>
        </w:rPr>
        <w:t>= 2 250 k</w:t>
      </w:r>
      <w:r w:rsidR="00BF764E">
        <w:rPr>
          <w:rFonts w:cstheme="minorHAnsi"/>
          <w:sz w:val="24"/>
          <w:szCs w:val="24"/>
        </w:rPr>
        <w:t>J/k</w:t>
      </w:r>
      <w:r w:rsidRPr="00063F75">
        <w:rPr>
          <w:rFonts w:cstheme="minorHAnsi"/>
          <w:sz w:val="24"/>
          <w:szCs w:val="24"/>
        </w:rPr>
        <w:t xml:space="preserve">g à </w:t>
      </w:r>
      <w:r>
        <w:rPr>
          <w:rFonts w:cstheme="minorHAnsi"/>
          <w:sz w:val="24"/>
          <w:szCs w:val="24"/>
        </w:rPr>
        <w:sym w:font="Symbol" w:char="F071"/>
      </w:r>
      <w:r w:rsidRPr="00063F75">
        <w:rPr>
          <w:rFonts w:cstheme="minorHAnsi"/>
          <w:sz w:val="24"/>
          <w:szCs w:val="24"/>
        </w:rPr>
        <w:t xml:space="preserve"> = 100°C. Cette valeur signifie qu’il faut </w:t>
      </w:r>
      <w:r>
        <w:rPr>
          <w:rFonts w:cstheme="minorHAnsi"/>
          <w:sz w:val="24"/>
          <w:szCs w:val="24"/>
        </w:rPr>
        <w:t>2 250 k</w:t>
      </w:r>
      <w:r w:rsidRPr="00063F75">
        <w:rPr>
          <w:rFonts w:cstheme="minorHAnsi"/>
          <w:sz w:val="24"/>
          <w:szCs w:val="24"/>
        </w:rPr>
        <w:t xml:space="preserve">J pour transformer 1 kg d’eau liquide en 1 kg de vapeur à </w:t>
      </w:r>
      <w:r>
        <w:rPr>
          <w:rFonts w:cstheme="minorHAnsi"/>
          <w:sz w:val="24"/>
          <w:szCs w:val="24"/>
        </w:rPr>
        <w:sym w:font="Symbol" w:char="F071"/>
      </w:r>
      <w:r w:rsidRPr="00063F75">
        <w:rPr>
          <w:rFonts w:cstheme="minorHAnsi"/>
          <w:sz w:val="24"/>
          <w:szCs w:val="24"/>
        </w:rPr>
        <w:t xml:space="preserve"> = 100°C).</w:t>
      </w:r>
    </w:p>
    <w:p w:rsidR="002B3CDB" w:rsidRDefault="002B3CDB" w:rsidP="00063F75">
      <w:pPr>
        <w:rPr>
          <w:rFonts w:cstheme="minorHAnsi"/>
          <w:sz w:val="24"/>
          <w:szCs w:val="24"/>
        </w:rPr>
      </w:pPr>
      <w:r w:rsidRPr="004233CB">
        <w:rPr>
          <w:rFonts w:cstheme="minorHAnsi"/>
          <w:sz w:val="24"/>
          <w:szCs w:val="24"/>
        </w:rPr>
        <w:lastRenderedPageBreak/>
        <w:t>Il est intéressant de retenir que le passage d’un état ordonné à un état moins ordonné, liquide à gaz par exemple, est un phénomène</w:t>
      </w:r>
      <w:r w:rsidRPr="004233CB">
        <w:rPr>
          <w:rFonts w:cstheme="minorHAnsi"/>
          <w:color w:val="666666"/>
          <w:sz w:val="24"/>
          <w:szCs w:val="24"/>
        </w:rPr>
        <w:t xml:space="preserve"> </w:t>
      </w:r>
      <w:r w:rsidRPr="00063F75">
        <w:rPr>
          <w:rFonts w:cstheme="minorHAnsi"/>
          <w:sz w:val="24"/>
          <w:szCs w:val="24"/>
        </w:rPr>
        <w:t>endothermique</w:t>
      </w:r>
      <w:r w:rsidRPr="004233CB">
        <w:rPr>
          <w:rFonts w:cstheme="minorHAnsi"/>
          <w:sz w:val="24"/>
          <w:szCs w:val="24"/>
        </w:rPr>
        <w:t>.</w:t>
      </w:r>
    </w:p>
    <w:p w:rsidR="00063F75" w:rsidRPr="00063F75" w:rsidRDefault="00063F75" w:rsidP="00063F75">
      <w:pPr>
        <w:rPr>
          <w:rFonts w:cstheme="minorHAnsi"/>
          <w:b/>
          <w:sz w:val="24"/>
          <w:szCs w:val="24"/>
          <w:u w:val="single"/>
        </w:rPr>
      </w:pPr>
      <w:r w:rsidRPr="00063F75">
        <w:rPr>
          <w:rFonts w:cstheme="minorHAnsi"/>
          <w:b/>
          <w:sz w:val="24"/>
          <w:szCs w:val="24"/>
          <w:u w:val="single"/>
        </w:rPr>
        <w:t>Diagramme d’équilibre de l’eau</w:t>
      </w:r>
    </w:p>
    <w:p w:rsidR="00063F75" w:rsidRDefault="00063F75" w:rsidP="00573A7D">
      <w:pPr>
        <w:rPr>
          <w:rFonts w:cstheme="minorHAnsi"/>
          <w:sz w:val="24"/>
          <w:szCs w:val="24"/>
        </w:rPr>
      </w:pPr>
      <w:r w:rsidRPr="00063F75">
        <w:rPr>
          <w:rFonts w:cstheme="minorHAnsi"/>
          <w:sz w:val="24"/>
          <w:szCs w:val="24"/>
        </w:rPr>
        <w:t>Si on refait l’expérience précédente à une autre pression</w:t>
      </w:r>
      <w:r>
        <w:rPr>
          <w:rFonts w:cstheme="minorHAnsi"/>
          <w:sz w:val="24"/>
          <w:szCs w:val="24"/>
        </w:rPr>
        <w:t xml:space="preserve">, les valeurs des températures </w:t>
      </w:r>
      <w:r w:rsidRPr="00063F75">
        <w:rPr>
          <w:rFonts w:cstheme="minorHAnsi"/>
          <w:sz w:val="24"/>
          <w:szCs w:val="24"/>
        </w:rPr>
        <w:t>de fusion et de vaporisation sont différentes. Il est alor</w:t>
      </w:r>
      <w:r>
        <w:rPr>
          <w:rFonts w:cstheme="minorHAnsi"/>
          <w:sz w:val="24"/>
          <w:szCs w:val="24"/>
        </w:rPr>
        <w:t xml:space="preserve">s possible de tracer la courbe </w:t>
      </w:r>
      <w:r w:rsidRPr="00063F75">
        <w:rPr>
          <w:rFonts w:cstheme="minorHAnsi"/>
          <w:sz w:val="24"/>
          <w:szCs w:val="24"/>
        </w:rPr>
        <w:t xml:space="preserve">P = f (T) pour le passage de l’état liquide à l’état gazeux. Ce tracé est possible pour tous les changements de phase, ce qui permet d’obtenir, en plus de la courbe de fusion, les courbes de sublimation et de vaporisation. Sur un </w:t>
      </w:r>
      <w:r>
        <w:rPr>
          <w:rFonts w:cstheme="minorHAnsi"/>
          <w:sz w:val="24"/>
          <w:szCs w:val="24"/>
        </w:rPr>
        <w:t xml:space="preserve">même graphe, l’ensemble de ces </w:t>
      </w:r>
      <w:r w:rsidRPr="00063F75">
        <w:rPr>
          <w:rFonts w:cstheme="minorHAnsi"/>
          <w:sz w:val="24"/>
          <w:szCs w:val="24"/>
        </w:rPr>
        <w:t>courbes constitue le diagramme d’équilibre du corps pur,</w:t>
      </w:r>
      <w:r>
        <w:rPr>
          <w:rFonts w:cstheme="minorHAnsi"/>
          <w:sz w:val="24"/>
          <w:szCs w:val="24"/>
        </w:rPr>
        <w:t xml:space="preserve"> qui pour l’eau est représenté </w:t>
      </w:r>
      <w:r w:rsidRPr="00063F75">
        <w:rPr>
          <w:rFonts w:cstheme="minorHAnsi"/>
          <w:sz w:val="24"/>
          <w:szCs w:val="24"/>
        </w:rPr>
        <w:t>sur la figure ci-dessous.</w:t>
      </w:r>
    </w:p>
    <w:p w:rsidR="00063F75" w:rsidRDefault="00063F75" w:rsidP="00063F75">
      <w:pPr>
        <w:jc w:val="center"/>
        <w:rPr>
          <w:rFonts w:cstheme="minorHAnsi"/>
          <w:sz w:val="24"/>
          <w:szCs w:val="24"/>
        </w:rPr>
      </w:pPr>
      <w:r>
        <w:rPr>
          <w:rFonts w:ascii="Arial" w:hAnsi="Arial" w:cs="Arial"/>
          <w:noProof/>
          <w:sz w:val="20"/>
          <w:szCs w:val="20"/>
        </w:rPr>
        <w:drawing>
          <wp:inline distT="0" distB="0" distL="0" distR="0">
            <wp:extent cx="3724275" cy="2828925"/>
            <wp:effectExtent l="19050" t="0" r="9525" b="0"/>
            <wp:docPr id="7" name="il_fi" descr="http://sciencetonnante.files.wordpress.com/2010/12/phase_e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ciencetonnante.files.wordpress.com/2010/12/phase_eau.png"/>
                    <pic:cNvPicPr>
                      <a:picLocks noChangeAspect="1" noChangeArrowheads="1"/>
                    </pic:cNvPicPr>
                  </pic:nvPicPr>
                  <pic:blipFill>
                    <a:blip r:embed="rId18" cstate="print"/>
                    <a:srcRect/>
                    <a:stretch>
                      <a:fillRect/>
                    </a:stretch>
                  </pic:blipFill>
                  <pic:spPr bwMode="auto">
                    <a:xfrm>
                      <a:off x="0" y="0"/>
                      <a:ext cx="3724275" cy="2828925"/>
                    </a:xfrm>
                    <a:prstGeom prst="rect">
                      <a:avLst/>
                    </a:prstGeom>
                    <a:noFill/>
                    <a:ln w="9525">
                      <a:noFill/>
                      <a:miter lim="800000"/>
                      <a:headEnd/>
                      <a:tailEnd/>
                    </a:ln>
                  </pic:spPr>
                </pic:pic>
              </a:graphicData>
            </a:graphic>
          </wp:inline>
        </w:drawing>
      </w:r>
    </w:p>
    <w:p w:rsidR="00063F75" w:rsidRPr="00063F75" w:rsidRDefault="00063F75" w:rsidP="00063F75">
      <w:pPr>
        <w:rPr>
          <w:rFonts w:cstheme="minorHAnsi"/>
          <w:sz w:val="24"/>
          <w:szCs w:val="24"/>
        </w:rPr>
      </w:pPr>
      <w:r w:rsidRPr="00063F75">
        <w:rPr>
          <w:rFonts w:cstheme="minorHAnsi"/>
          <w:sz w:val="24"/>
          <w:szCs w:val="24"/>
        </w:rPr>
        <w:t>Pour l’eau, la courbe de fusion a la particularité d’avo</w:t>
      </w:r>
      <w:r>
        <w:rPr>
          <w:rFonts w:cstheme="minorHAnsi"/>
          <w:sz w:val="24"/>
          <w:szCs w:val="24"/>
        </w:rPr>
        <w:t xml:space="preserve">ir une pente négative. Cela se </w:t>
      </w:r>
      <w:r w:rsidRPr="00063F75">
        <w:rPr>
          <w:rFonts w:cstheme="minorHAnsi"/>
          <w:sz w:val="24"/>
          <w:szCs w:val="24"/>
        </w:rPr>
        <w:t>traduit par le fait que l’eau sous forme solide occup</w:t>
      </w:r>
      <w:r>
        <w:rPr>
          <w:rFonts w:cstheme="minorHAnsi"/>
          <w:sz w:val="24"/>
          <w:szCs w:val="24"/>
        </w:rPr>
        <w:t xml:space="preserve">e à masse égale un volume plus </w:t>
      </w:r>
      <w:r w:rsidRPr="00063F75">
        <w:rPr>
          <w:rFonts w:cstheme="minorHAnsi"/>
          <w:sz w:val="24"/>
          <w:szCs w:val="24"/>
        </w:rPr>
        <w:t xml:space="preserve">important que l’eau sous forme liquide (une bouteille </w:t>
      </w:r>
      <w:r>
        <w:rPr>
          <w:rFonts w:cstheme="minorHAnsi"/>
          <w:sz w:val="24"/>
          <w:szCs w:val="24"/>
        </w:rPr>
        <w:t xml:space="preserve">plastique pleine d’eau liquide </w:t>
      </w:r>
      <w:r w:rsidRPr="00063F75">
        <w:rPr>
          <w:rFonts w:cstheme="minorHAnsi"/>
          <w:sz w:val="24"/>
          <w:szCs w:val="24"/>
        </w:rPr>
        <w:t>placée au congélateur éclate lorsqu’elle se solidifie).</w:t>
      </w:r>
    </w:p>
    <w:p w:rsidR="00063F75" w:rsidRPr="00063F75" w:rsidRDefault="00063F75" w:rsidP="00063F75">
      <w:pPr>
        <w:rPr>
          <w:rFonts w:cstheme="minorHAnsi"/>
          <w:sz w:val="24"/>
          <w:szCs w:val="24"/>
        </w:rPr>
      </w:pPr>
      <w:r w:rsidRPr="00063F75">
        <w:rPr>
          <w:rFonts w:cstheme="minorHAnsi"/>
          <w:sz w:val="24"/>
          <w:szCs w:val="24"/>
        </w:rPr>
        <w:t xml:space="preserve">On peut noter sur ce diagramme deux points particuliers : le point triple </w:t>
      </w:r>
      <w:r>
        <w:rPr>
          <w:rFonts w:cstheme="minorHAnsi"/>
          <w:sz w:val="24"/>
          <w:szCs w:val="24"/>
        </w:rPr>
        <w:t xml:space="preserve">et le point </w:t>
      </w:r>
      <w:r w:rsidRPr="00063F75">
        <w:rPr>
          <w:rFonts w:cstheme="minorHAnsi"/>
          <w:sz w:val="24"/>
          <w:szCs w:val="24"/>
        </w:rPr>
        <w:t>critique.</w:t>
      </w:r>
      <w:r>
        <w:rPr>
          <w:rFonts w:cstheme="minorHAnsi"/>
          <w:sz w:val="24"/>
          <w:szCs w:val="24"/>
        </w:rPr>
        <w:t xml:space="preserve"> </w:t>
      </w:r>
      <w:r w:rsidRPr="00063F75">
        <w:rPr>
          <w:rFonts w:cstheme="minorHAnsi"/>
          <w:sz w:val="24"/>
          <w:szCs w:val="24"/>
        </w:rPr>
        <w:t>Le point triple est le point où il y a coexistence de l’eau sous trois états : liquide + vapeur + solide. Les coordonnée</w:t>
      </w:r>
      <w:r>
        <w:rPr>
          <w:rFonts w:cstheme="minorHAnsi"/>
          <w:sz w:val="24"/>
          <w:szCs w:val="24"/>
        </w:rPr>
        <w:t xml:space="preserve">s de ce point pour l’eau sont </w:t>
      </w:r>
      <w:r>
        <w:rPr>
          <w:rFonts w:cstheme="minorHAnsi"/>
          <w:sz w:val="24"/>
          <w:szCs w:val="24"/>
        </w:rPr>
        <w:sym w:font="Symbol" w:char="F071"/>
      </w:r>
      <w:r w:rsidRPr="00063F75">
        <w:rPr>
          <w:rFonts w:cstheme="minorHAnsi"/>
          <w:sz w:val="24"/>
          <w:szCs w:val="24"/>
          <w:vertAlign w:val="subscript"/>
        </w:rPr>
        <w:t>T</w:t>
      </w:r>
      <w:r w:rsidRPr="00063F75">
        <w:rPr>
          <w:rFonts w:cstheme="minorHAnsi"/>
          <w:sz w:val="24"/>
          <w:szCs w:val="24"/>
        </w:rPr>
        <w:t xml:space="preserve"> = 273,16 K (0,01°C.) et P</w:t>
      </w:r>
      <w:r w:rsidRPr="00063F75">
        <w:rPr>
          <w:rFonts w:cstheme="minorHAnsi"/>
          <w:sz w:val="24"/>
          <w:szCs w:val="24"/>
          <w:vertAlign w:val="subscript"/>
        </w:rPr>
        <w:t>T</w:t>
      </w:r>
      <w:r w:rsidRPr="00063F75">
        <w:rPr>
          <w:rFonts w:cstheme="minorHAnsi"/>
          <w:sz w:val="24"/>
          <w:szCs w:val="24"/>
        </w:rPr>
        <w:t xml:space="preserve"> = 0,006 atm.</w:t>
      </w:r>
    </w:p>
    <w:p w:rsidR="00063F75" w:rsidRDefault="00063F75" w:rsidP="00063F75">
      <w:pPr>
        <w:rPr>
          <w:rFonts w:cstheme="minorHAnsi"/>
          <w:sz w:val="24"/>
          <w:szCs w:val="24"/>
        </w:rPr>
      </w:pPr>
      <w:r w:rsidRPr="00063F75">
        <w:rPr>
          <w:rFonts w:cstheme="minorHAnsi"/>
          <w:sz w:val="24"/>
          <w:szCs w:val="24"/>
        </w:rPr>
        <w:t>Le second point particulier est le point critique. Il es</w:t>
      </w:r>
      <w:r>
        <w:rPr>
          <w:rFonts w:cstheme="minorHAnsi"/>
          <w:sz w:val="24"/>
          <w:szCs w:val="24"/>
        </w:rPr>
        <w:t xml:space="preserve">t caractéristique de la courbe </w:t>
      </w:r>
      <w:r w:rsidRPr="00063F75">
        <w:rPr>
          <w:rFonts w:cstheme="minorHAnsi"/>
          <w:sz w:val="24"/>
          <w:szCs w:val="24"/>
        </w:rPr>
        <w:t>d’équilibre liquide-vapeur. Au delà du point critiq</w:t>
      </w:r>
      <w:r>
        <w:rPr>
          <w:rFonts w:cstheme="minorHAnsi"/>
          <w:sz w:val="24"/>
          <w:szCs w:val="24"/>
        </w:rPr>
        <w:t xml:space="preserve">ue, on ne peut plus distinguer </w:t>
      </w:r>
      <w:r w:rsidRPr="00063F75">
        <w:rPr>
          <w:rFonts w:cstheme="minorHAnsi"/>
          <w:sz w:val="24"/>
          <w:szCs w:val="24"/>
        </w:rPr>
        <w:t>la vapeur et le liquide. À titre indicatif, le point critique de l’eau a pour coordon</w:t>
      </w:r>
      <w:r>
        <w:rPr>
          <w:rFonts w:cstheme="minorHAnsi"/>
          <w:sz w:val="24"/>
          <w:szCs w:val="24"/>
        </w:rPr>
        <w:t xml:space="preserve">née </w:t>
      </w:r>
      <w:r>
        <w:rPr>
          <w:rFonts w:cstheme="minorHAnsi"/>
          <w:sz w:val="24"/>
          <w:szCs w:val="24"/>
        </w:rPr>
        <w:sym w:font="Symbol" w:char="F071"/>
      </w:r>
      <w:r w:rsidRPr="00063F75">
        <w:rPr>
          <w:rFonts w:cstheme="minorHAnsi"/>
          <w:sz w:val="24"/>
          <w:szCs w:val="24"/>
        </w:rPr>
        <w:t>c = 370°C et Pc = 218 atm.</w:t>
      </w:r>
    </w:p>
    <w:p w:rsidR="00FC73DB" w:rsidRPr="00201087" w:rsidRDefault="00FC73DB" w:rsidP="00FC73DB">
      <w:pPr>
        <w:autoSpaceDE w:val="0"/>
        <w:snapToGrid w:val="0"/>
        <w:jc w:val="center"/>
        <w:rPr>
          <w:rFonts w:ascii="Calibri" w:eastAsia="Calibri" w:hAnsi="Calibri" w:cs="Times New Roman"/>
          <w:b/>
          <w:bCs/>
          <w:i/>
          <w:color w:val="FF0000"/>
          <w:sz w:val="24"/>
        </w:rPr>
      </w:pPr>
      <w:r w:rsidRPr="00201087">
        <w:rPr>
          <w:rFonts w:ascii="Calibri" w:eastAsia="Calibri" w:hAnsi="Calibri" w:cs="Times New Roman"/>
          <w:b/>
          <w:bCs/>
          <w:i/>
          <w:color w:val="FF0000"/>
          <w:sz w:val="24"/>
        </w:rPr>
        <w:t>Retour sur la question</w:t>
      </w:r>
    </w:p>
    <w:p w:rsidR="00FC73DB" w:rsidRPr="00BB2AE5" w:rsidRDefault="00FC73DB" w:rsidP="00FC73DB">
      <w:pPr>
        <w:rPr>
          <w:rFonts w:ascii="Calibri" w:eastAsia="Calibri" w:hAnsi="Calibri" w:cs="Times New Roman"/>
          <w:b/>
          <w:sz w:val="24"/>
        </w:rPr>
      </w:pPr>
      <w:r w:rsidRPr="00BB2AE5">
        <w:rPr>
          <w:rFonts w:ascii="Calibri" w:eastAsia="Calibri" w:hAnsi="Calibri" w:cs="Times New Roman"/>
          <w:b/>
          <w:sz w:val="24"/>
        </w:rPr>
        <w:t xml:space="preserve">En utilisant </w:t>
      </w:r>
      <w:r>
        <w:rPr>
          <w:b/>
          <w:sz w:val="24"/>
        </w:rPr>
        <w:t>le</w:t>
      </w:r>
      <w:r w:rsidRPr="00BB2AE5">
        <w:rPr>
          <w:b/>
          <w:sz w:val="24"/>
        </w:rPr>
        <w:t xml:space="preserve"> </w:t>
      </w:r>
      <w:r>
        <w:rPr>
          <w:b/>
          <w:sz w:val="24"/>
        </w:rPr>
        <w:t>cours</w:t>
      </w:r>
      <w:r w:rsidRPr="00BB2AE5">
        <w:rPr>
          <w:rFonts w:ascii="Calibri" w:eastAsia="Calibri" w:hAnsi="Calibri" w:cs="Times New Roman"/>
          <w:b/>
          <w:sz w:val="24"/>
        </w:rPr>
        <w:t>,</w:t>
      </w:r>
      <w:r>
        <w:rPr>
          <w:rFonts w:ascii="Calibri" w:eastAsia="Calibri" w:hAnsi="Calibri" w:cs="Times New Roman"/>
          <w:b/>
          <w:sz w:val="24"/>
        </w:rPr>
        <w:t xml:space="preserve"> expliquer</w:t>
      </w:r>
      <w:r>
        <w:rPr>
          <w:b/>
          <w:sz w:val="24"/>
        </w:rPr>
        <w:t xml:space="preserve"> l’intérêt des changements d’état du fluide dans les systèmes produisant du chaud ou du froid</w:t>
      </w:r>
      <w:r w:rsidRPr="00BB2AE5">
        <w:rPr>
          <w:b/>
          <w:sz w:val="24"/>
        </w:rPr>
        <w:t>?</w:t>
      </w:r>
    </w:p>
    <w:p w:rsidR="00BF764E" w:rsidRPr="00E83D5E" w:rsidRDefault="007F1AB4" w:rsidP="00E83D5E">
      <w:pPr>
        <w:spacing w:line="480" w:lineRule="auto"/>
        <w:jc w:val="center"/>
        <w:rPr>
          <w:rFonts w:ascii="Andalus" w:eastAsia="Calibri" w:hAnsi="Andalus" w:cs="Andalus"/>
          <w:bCs/>
          <w:color w:val="FF0000"/>
          <w:sz w:val="20"/>
        </w:rPr>
      </w:pPr>
      <w:r w:rsidRPr="007F1AB4">
        <w:rPr>
          <w:rFonts w:ascii="Andalus" w:eastAsia="Calibri" w:hAnsi="Andalus" w:cs="Andalus"/>
          <w:bCs/>
          <w:color w:val="FF0000"/>
          <w:sz w:val="20"/>
        </w:rPr>
        <w:t>……………………………………………………………………………………………………………………………………………………………………………………………………………………………………………………………………………………</w:t>
      </w:r>
    </w:p>
    <w:p w:rsidR="00BF764E" w:rsidRDefault="00BF764E" w:rsidP="00FC73DB">
      <w:pPr>
        <w:jc w:val="center"/>
        <w:rPr>
          <w:rFonts w:ascii="Calibri" w:eastAsia="Calibri" w:hAnsi="Calibri" w:cs="Times New Roman"/>
          <w:b/>
          <w:bCs/>
          <w:i/>
          <w:color w:val="FF0000"/>
          <w:sz w:val="24"/>
        </w:rPr>
      </w:pPr>
      <w:r>
        <w:rPr>
          <w:rFonts w:ascii="Calibri" w:eastAsia="Calibri" w:hAnsi="Calibri" w:cs="Times New Roman"/>
          <w:b/>
          <w:bCs/>
          <w:i/>
          <w:color w:val="FF0000"/>
          <w:sz w:val="24"/>
        </w:rPr>
        <w:t>Partie expérimentale :</w:t>
      </w:r>
    </w:p>
    <w:p w:rsidR="00BF764E" w:rsidRDefault="00BF764E" w:rsidP="00BF764E">
      <w:pPr>
        <w:rPr>
          <w:sz w:val="24"/>
          <w:szCs w:val="24"/>
        </w:rPr>
      </w:pPr>
      <w:r w:rsidRPr="00BF764E">
        <w:rPr>
          <w:rFonts w:ascii="Calibri" w:eastAsia="Calibri" w:hAnsi="Calibri" w:cs="Times New Roman"/>
          <w:b/>
          <w:bCs/>
          <w:sz w:val="24"/>
          <w:szCs w:val="24"/>
          <w:u w:val="single"/>
        </w:rPr>
        <w:lastRenderedPageBreak/>
        <w:t>But </w:t>
      </w:r>
      <w:r w:rsidRPr="00BF764E">
        <w:rPr>
          <w:rFonts w:ascii="Calibri" w:eastAsia="Calibri" w:hAnsi="Calibri" w:cs="Times New Roman"/>
          <w:bCs/>
          <w:sz w:val="24"/>
          <w:szCs w:val="24"/>
        </w:rPr>
        <w:t>:</w:t>
      </w:r>
      <w:r>
        <w:rPr>
          <w:rFonts w:ascii="Calibri" w:eastAsia="Calibri" w:hAnsi="Calibri" w:cs="Times New Roman"/>
          <w:bCs/>
          <w:sz w:val="24"/>
          <w:szCs w:val="24"/>
        </w:rPr>
        <w:t xml:space="preserve"> D</w:t>
      </w:r>
      <w:r w:rsidRPr="00BF764E">
        <w:rPr>
          <w:rFonts w:ascii="Calibri" w:eastAsia="Calibri" w:hAnsi="Calibri" w:cs="Times New Roman"/>
          <w:bCs/>
          <w:sz w:val="24"/>
          <w:szCs w:val="24"/>
        </w:rPr>
        <w:t xml:space="preserve">éterminer la chaleur latente </w:t>
      </w:r>
      <w:r w:rsidRPr="00BF764E">
        <w:rPr>
          <w:sz w:val="24"/>
          <w:szCs w:val="24"/>
        </w:rPr>
        <w:t>de vaporisation de l’eau (chaleur nécessaire pour vaporiser 1 kg d’eau à 100 °C).</w:t>
      </w:r>
    </w:p>
    <w:p w:rsidR="00BF764E" w:rsidRDefault="00BF764E" w:rsidP="00BF764E">
      <w:pPr>
        <w:rPr>
          <w:rFonts w:ascii="Calibri" w:eastAsia="Calibri" w:hAnsi="Calibri" w:cs="Times New Roman"/>
          <w:bCs/>
          <w:sz w:val="24"/>
          <w:szCs w:val="24"/>
        </w:rPr>
      </w:pPr>
      <w:r w:rsidRPr="00BF764E">
        <w:rPr>
          <w:rFonts w:ascii="Calibri" w:eastAsia="Calibri" w:hAnsi="Calibri" w:cs="Times New Roman"/>
          <w:b/>
          <w:bCs/>
          <w:sz w:val="24"/>
          <w:szCs w:val="24"/>
          <w:u w:val="single"/>
        </w:rPr>
        <w:t>Principe</w:t>
      </w:r>
      <w:r>
        <w:rPr>
          <w:rFonts w:ascii="Calibri" w:eastAsia="Calibri" w:hAnsi="Calibri" w:cs="Times New Roman"/>
          <w:bCs/>
          <w:sz w:val="24"/>
          <w:szCs w:val="24"/>
        </w:rPr>
        <w:t> : On chauffe dans un ballon une certaine masse d’eau jusqu’à évaporation. On mesure en fonction du temps la température de l’eau et on trace le graphe correspondant.</w:t>
      </w:r>
    </w:p>
    <w:p w:rsidR="00BF764E" w:rsidRDefault="00BF764E" w:rsidP="00BF764E">
      <w:pPr>
        <w:rPr>
          <w:rFonts w:ascii="Calibri" w:eastAsia="Calibri" w:hAnsi="Calibri" w:cs="Times New Roman"/>
          <w:bCs/>
          <w:sz w:val="24"/>
          <w:szCs w:val="24"/>
        </w:rPr>
      </w:pPr>
      <w:r>
        <w:rPr>
          <w:rFonts w:ascii="Calibri" w:eastAsia="Calibri" w:hAnsi="Calibri" w:cs="Times New Roman"/>
          <w:bCs/>
          <w:sz w:val="24"/>
          <w:szCs w:val="24"/>
        </w:rPr>
        <w:t>On mesure la masse d’eau qui est passée sous forme gazeuse et on en déduit la valeur de la chaleur latente du changement d’état.</w:t>
      </w:r>
    </w:p>
    <w:p w:rsidR="00BF764E" w:rsidRPr="00BF764E" w:rsidRDefault="000A024E" w:rsidP="00BF764E">
      <w:pPr>
        <w:jc w:val="center"/>
        <w:rPr>
          <w:rFonts w:ascii="Calibri" w:eastAsia="Calibri" w:hAnsi="Calibri" w:cs="Times New Roman"/>
          <w:bCs/>
          <w:sz w:val="24"/>
          <w:szCs w:val="24"/>
        </w:rPr>
      </w:pPr>
      <w:r>
        <w:rPr>
          <w:rFonts w:ascii="Arial" w:eastAsiaTheme="minorHAnsi" w:hAnsi="Arial" w:cs="Arial"/>
          <w:noProof/>
          <w:sz w:val="20"/>
          <w:szCs w:val="20"/>
        </w:rPr>
        <mc:AlternateContent>
          <mc:Choice Requires="wps">
            <w:drawing>
              <wp:anchor distT="0" distB="0" distL="114300" distR="114300" simplePos="0" relativeHeight="251670016" behindDoc="0" locked="0" layoutInCell="1" allowOverlap="1">
                <wp:simplePos x="0" y="0"/>
                <wp:positionH relativeFrom="column">
                  <wp:posOffset>2097405</wp:posOffset>
                </wp:positionH>
                <wp:positionV relativeFrom="paragraph">
                  <wp:posOffset>1578610</wp:posOffset>
                </wp:positionV>
                <wp:extent cx="90805" cy="90805"/>
                <wp:effectExtent l="13970" t="11430" r="9525" b="12065"/>
                <wp:wrapNone/>
                <wp:docPr id="25"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165.15pt;margin-top:124.3pt;width:7.15pt;height:7.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" fillcolor="black [3213]"/>
            </w:pict>
          </mc:Fallback>
        </mc:AlternateContent>
      </w:r>
      <w:r>
        <w:rPr>
          <w:rFonts w:ascii="Arial" w:eastAsiaTheme="minorHAnsi" w:hAnsi="Arial" w:cs="Arial"/>
          <w:noProof/>
          <w:sz w:val="20"/>
          <w:szCs w:val="20"/>
        </w:rPr>
        <mc:AlternateContent>
          <mc:Choice Requires="wps">
            <w:drawing>
              <wp:anchor distT="0" distB="0" distL="114300" distR="114300" simplePos="0" relativeHeight="251668992" behindDoc="0" locked="0" layoutInCell="1" allowOverlap="1">
                <wp:simplePos x="0" y="0"/>
                <wp:positionH relativeFrom="column">
                  <wp:posOffset>2131060</wp:posOffset>
                </wp:positionH>
                <wp:positionV relativeFrom="paragraph">
                  <wp:posOffset>957580</wp:posOffset>
                </wp:positionV>
                <wp:extent cx="9525" cy="266700"/>
                <wp:effectExtent l="19050" t="19050" r="19050" b="19050"/>
                <wp:wrapNone/>
                <wp:docPr id="2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6670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margin-left:167.8pt;margin-top:75.4pt;width:.75pt;height:21pt;flip:x 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" strokeweight="1.75pt"/>
            </w:pict>
          </mc:Fallback>
        </mc:AlternateContent>
      </w:r>
      <w:r>
        <w:rPr>
          <w:rFonts w:ascii="Arial" w:eastAsiaTheme="minorHAnsi" w:hAnsi="Arial" w:cs="Arial"/>
          <w:noProof/>
          <w:sz w:val="20"/>
          <w:szCs w:val="20"/>
        </w:rPr>
        <mc:AlternateContent>
          <mc:Choice Requires="wps">
            <w:drawing>
              <wp:anchor distT="0" distB="0" distL="114300" distR="114300" simplePos="0" relativeHeight="251667968" behindDoc="0" locked="0" layoutInCell="1" allowOverlap="1">
                <wp:simplePos x="0" y="0"/>
                <wp:positionH relativeFrom="column">
                  <wp:posOffset>2087880</wp:posOffset>
                </wp:positionH>
                <wp:positionV relativeFrom="paragraph">
                  <wp:posOffset>1045210</wp:posOffset>
                </wp:positionV>
                <wp:extent cx="90805" cy="123825"/>
                <wp:effectExtent l="13970" t="11430" r="9525" b="7620"/>
                <wp:wrapNone/>
                <wp:docPr id="2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38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64.4pt;margin-top:82.3pt;width:7.15pt;height:9.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" strokecolor="white [3212]"/>
            </w:pict>
          </mc:Fallback>
        </mc:AlternateContent>
      </w:r>
      <w:r>
        <w:rPr>
          <w:rFonts w:ascii="Arial" w:eastAsiaTheme="minorHAnsi" w:hAnsi="Arial" w:cs="Arial"/>
          <w:noProof/>
          <w:sz w:val="20"/>
          <w:szCs w:val="20"/>
        </w:rPr>
        <mc:AlternateContent>
          <mc:Choice Requires="wps">
            <w:drawing>
              <wp:anchor distT="0" distB="0" distL="114300" distR="114300" simplePos="0" relativeHeight="251666944" behindDoc="0" locked="0" layoutInCell="1" allowOverlap="1">
                <wp:simplePos x="0" y="0"/>
                <wp:positionH relativeFrom="column">
                  <wp:posOffset>5302885</wp:posOffset>
                </wp:positionH>
                <wp:positionV relativeFrom="paragraph">
                  <wp:posOffset>2083435</wp:posOffset>
                </wp:positionV>
                <wp:extent cx="542925" cy="276225"/>
                <wp:effectExtent l="9525" t="11430" r="9525" b="762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76225"/>
                        </a:xfrm>
                        <a:prstGeom prst="rect">
                          <a:avLst/>
                        </a:prstGeom>
                        <a:solidFill>
                          <a:srgbClr val="FFFFFF"/>
                        </a:solidFill>
                        <a:ln w="9525">
                          <a:solidFill>
                            <a:schemeClr val="bg1">
                              <a:lumMod val="100000"/>
                              <a:lumOff val="0"/>
                            </a:schemeClr>
                          </a:solidFill>
                          <a:miter lim="800000"/>
                          <a:headEnd/>
                          <a:tailEnd/>
                        </a:ln>
                      </wps:spPr>
                      <wps:txbx>
                        <w:txbxContent>
                          <w:p w:rsidR="007F1AB4" w:rsidRDefault="007F1A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left:0;text-align:left;margin-left:417.55pt;margin-top:164.05pt;width:42.75pt;height:21.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" strokecolor="white [3212]">
                <v:textbox>
                  <w:txbxContent>
                    <w:p w:rsidR="007F1AB4" w:rsidRDefault="007F1AB4"/>
                  </w:txbxContent>
                </v:textbox>
              </v:shape>
            </w:pict>
          </mc:Fallback>
        </mc:AlternateContent>
      </w:r>
      <w:r>
        <w:rPr>
          <w:rFonts w:ascii="Arial" w:eastAsiaTheme="minorHAnsi" w:hAnsi="Arial" w:cs="Arial"/>
          <w:noProof/>
          <w:sz w:val="20"/>
          <w:szCs w:val="20"/>
        </w:rPr>
        <mc:AlternateContent>
          <mc:Choice Requires="wps">
            <w:drawing>
              <wp:anchor distT="0" distB="0" distL="114300" distR="114300" simplePos="0" relativeHeight="251665920" behindDoc="0" locked="0" layoutInCell="1" allowOverlap="1">
                <wp:simplePos x="0" y="0"/>
                <wp:positionH relativeFrom="column">
                  <wp:posOffset>902335</wp:posOffset>
                </wp:positionH>
                <wp:positionV relativeFrom="paragraph">
                  <wp:posOffset>2750185</wp:posOffset>
                </wp:positionV>
                <wp:extent cx="2428875" cy="190500"/>
                <wp:effectExtent l="9525" t="11430" r="9525" b="762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90500"/>
                        </a:xfrm>
                        <a:prstGeom prst="rect">
                          <a:avLst/>
                        </a:prstGeom>
                        <a:solidFill>
                          <a:srgbClr val="FFFFFF"/>
                        </a:solidFill>
                        <a:ln w="9525">
                          <a:solidFill>
                            <a:schemeClr val="bg1">
                              <a:lumMod val="100000"/>
                              <a:lumOff val="0"/>
                            </a:schemeClr>
                          </a:solidFill>
                          <a:miter lim="800000"/>
                          <a:headEnd/>
                          <a:tailEnd/>
                        </a:ln>
                      </wps:spPr>
                      <wps:txbx>
                        <w:txbxContent>
                          <w:p w:rsidR="007F1AB4" w:rsidRDefault="007F1A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71.05pt;margin-top:216.55pt;width:191.25pt;height: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" strokecolor="white [3212]">
                <v:textbox>
                  <w:txbxContent>
                    <w:p w:rsidR="007F1AB4" w:rsidRDefault="007F1AB4"/>
                  </w:txbxContent>
                </v:textbox>
              </v:shape>
            </w:pict>
          </mc:Fallback>
        </mc:AlternateContent>
      </w:r>
      <w:r>
        <w:rPr>
          <w:rFonts w:ascii="Arial" w:eastAsiaTheme="minorHAnsi" w:hAnsi="Arial" w:cs="Arial"/>
          <w:noProof/>
          <w:sz w:val="20"/>
          <w:szCs w:val="20"/>
        </w:rPr>
        <mc:AlternateContent>
          <mc:Choice Requires="wps">
            <w:drawing>
              <wp:anchor distT="0" distB="0" distL="114300" distR="114300" simplePos="0" relativeHeight="251664896" behindDoc="0" locked="0" layoutInCell="1" allowOverlap="1">
                <wp:simplePos x="0" y="0"/>
                <wp:positionH relativeFrom="column">
                  <wp:posOffset>824230</wp:posOffset>
                </wp:positionH>
                <wp:positionV relativeFrom="paragraph">
                  <wp:posOffset>6985</wp:posOffset>
                </wp:positionV>
                <wp:extent cx="542925" cy="2505075"/>
                <wp:effectExtent l="7620" t="11430" r="11430" b="762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505075"/>
                        </a:xfrm>
                        <a:prstGeom prst="rect">
                          <a:avLst/>
                        </a:prstGeom>
                        <a:solidFill>
                          <a:srgbClr val="FFFFFF"/>
                        </a:solidFill>
                        <a:ln w="9525">
                          <a:solidFill>
                            <a:schemeClr val="bg1">
                              <a:lumMod val="100000"/>
                              <a:lumOff val="0"/>
                            </a:schemeClr>
                          </a:solidFill>
                          <a:miter lim="800000"/>
                          <a:headEnd/>
                          <a:tailEnd/>
                        </a:ln>
                      </wps:spPr>
                      <wps:txbx>
                        <w:txbxContent>
                          <w:p w:rsidR="007F1AB4" w:rsidRDefault="007F1A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64.9pt;margin-top:.55pt;width:42.75pt;height:19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" strokecolor="white [3212]">
                <v:textbox>
                  <w:txbxContent>
                    <w:p w:rsidR="007F1AB4" w:rsidRDefault="007F1AB4"/>
                  </w:txbxContent>
                </v:textbox>
              </v:shape>
            </w:pict>
          </mc:Fallback>
        </mc:AlternateContent>
      </w:r>
      <w:r>
        <w:rPr>
          <w:rFonts w:ascii="Arial" w:eastAsiaTheme="minorHAnsi" w:hAnsi="Arial" w:cs="Arial"/>
          <w:noProof/>
          <w:sz w:val="20"/>
          <w:szCs w:val="20"/>
        </w:rPr>
        <mc:AlternateContent>
          <mc:Choice Requires="wps">
            <w:drawing>
              <wp:anchor distT="0" distB="0" distL="114300" distR="114300" simplePos="0" relativeHeight="251663872" behindDoc="0" locked="0" layoutInCell="1" allowOverlap="1">
                <wp:simplePos x="0" y="0"/>
                <wp:positionH relativeFrom="column">
                  <wp:posOffset>2131060</wp:posOffset>
                </wp:positionH>
                <wp:positionV relativeFrom="paragraph">
                  <wp:posOffset>1045210</wp:posOffset>
                </wp:positionV>
                <wp:extent cx="9525" cy="533400"/>
                <wp:effectExtent l="19050" t="11430" r="19050" b="17145"/>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3340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67.8pt;margin-top:82.3pt;width:.75pt;height:4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8pJAIAAEA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" strokeweight="1.75pt"/>
            </w:pict>
          </mc:Fallback>
        </mc:AlternateContent>
      </w:r>
      <w:r w:rsidR="00BF764E">
        <w:rPr>
          <w:rFonts w:ascii="Arial" w:hAnsi="Arial" w:cs="Arial"/>
          <w:noProof/>
          <w:sz w:val="20"/>
          <w:szCs w:val="20"/>
        </w:rPr>
        <w:drawing>
          <wp:inline distT="0" distB="0" distL="0" distR="0">
            <wp:extent cx="5048250" cy="2886075"/>
            <wp:effectExtent l="19050" t="0" r="0" b="0"/>
            <wp:docPr id="8" name="il_fi" descr="http://laromatherapie.e-monsite.com/medias/album/images/1036467-5cchimie1-5cimage19-gif.gif?fx=r_550_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aromatherapie.e-monsite.com/medias/album/images/1036467-5cchimie1-5cimage19-gif.gif?fx=r_550_550"/>
                    <pic:cNvPicPr>
                      <a:picLocks noChangeAspect="1" noChangeArrowheads="1"/>
                    </pic:cNvPicPr>
                  </pic:nvPicPr>
                  <pic:blipFill>
                    <a:blip r:embed="rId19" cstate="print"/>
                    <a:srcRect/>
                    <a:stretch>
                      <a:fillRect/>
                    </a:stretch>
                  </pic:blipFill>
                  <pic:spPr bwMode="auto">
                    <a:xfrm>
                      <a:off x="0" y="0"/>
                      <a:ext cx="5048250" cy="2886075"/>
                    </a:xfrm>
                    <a:prstGeom prst="rect">
                      <a:avLst/>
                    </a:prstGeom>
                    <a:noFill/>
                    <a:ln w="9525">
                      <a:noFill/>
                      <a:miter lim="800000"/>
                      <a:headEnd/>
                      <a:tailEnd/>
                    </a:ln>
                  </pic:spPr>
                </pic:pic>
              </a:graphicData>
            </a:graphic>
          </wp:inline>
        </w:drawing>
      </w:r>
    </w:p>
    <w:p w:rsidR="007F1AB4" w:rsidRPr="007643A3" w:rsidRDefault="007F1AB4" w:rsidP="007643A3">
      <w:pPr>
        <w:pStyle w:val="Paragraphedeliste"/>
        <w:numPr>
          <w:ilvl w:val="0"/>
          <w:numId w:val="2"/>
        </w:numPr>
        <w:autoSpaceDE w:val="0"/>
        <w:autoSpaceDN w:val="0"/>
        <w:spacing w:after="180" w:line="360" w:lineRule="auto"/>
        <w:rPr>
          <w:sz w:val="24"/>
        </w:rPr>
      </w:pPr>
      <w:r w:rsidRPr="007643A3">
        <w:rPr>
          <w:sz w:val="24"/>
        </w:rPr>
        <w:t>masse du ballon</w:t>
      </w:r>
      <w:r w:rsidRPr="007643A3">
        <w:rPr>
          <w:sz w:val="24"/>
        </w:rPr>
        <w:tab/>
      </w:r>
      <w:r w:rsidRPr="007643A3">
        <w:rPr>
          <w:b/>
          <w:bCs/>
          <w:i/>
          <w:iCs/>
          <w:sz w:val="24"/>
        </w:rPr>
        <w:t>m</w:t>
      </w:r>
      <w:r w:rsidRPr="007643A3">
        <w:rPr>
          <w:b/>
          <w:bCs/>
          <w:sz w:val="24"/>
          <w:vertAlign w:val="subscript"/>
        </w:rPr>
        <w:t>1</w:t>
      </w:r>
      <w:r w:rsidRPr="007643A3">
        <w:rPr>
          <w:b/>
          <w:bCs/>
          <w:sz w:val="24"/>
        </w:rPr>
        <w:t xml:space="preserve"> = …………………g.</w:t>
      </w:r>
    </w:p>
    <w:p w:rsidR="007F1AB4" w:rsidRDefault="007F1AB4" w:rsidP="007643A3">
      <w:pPr>
        <w:pStyle w:val="Paragraphedeliste"/>
        <w:numPr>
          <w:ilvl w:val="0"/>
          <w:numId w:val="2"/>
        </w:numPr>
        <w:autoSpaceDE w:val="0"/>
        <w:autoSpaceDN w:val="0"/>
        <w:spacing w:after="180" w:line="360" w:lineRule="auto"/>
        <w:rPr>
          <w:sz w:val="24"/>
        </w:rPr>
      </w:pPr>
      <w:r w:rsidRPr="007643A3">
        <w:rPr>
          <w:sz w:val="24"/>
        </w:rPr>
        <w:t>Verser environ 200 mL d’eau dans le ballon. Peser l’ensemble (…..……….. g) ; en déduire la masse exacte d’eau contenue dans le ballon :</w:t>
      </w:r>
      <w:r w:rsidRPr="007643A3">
        <w:rPr>
          <w:sz w:val="24"/>
        </w:rPr>
        <w:tab/>
      </w:r>
      <w:r w:rsidRPr="007643A3">
        <w:rPr>
          <w:sz w:val="24"/>
          <w:u w:val="single"/>
        </w:rPr>
        <w:t>masse d’eau</w:t>
      </w:r>
      <w:r w:rsidRPr="007643A3">
        <w:rPr>
          <w:sz w:val="24"/>
        </w:rPr>
        <w:tab/>
      </w:r>
      <w:r w:rsidRPr="007643A3">
        <w:rPr>
          <w:sz w:val="24"/>
        </w:rPr>
        <w:tab/>
      </w:r>
      <w:r w:rsidRPr="007643A3">
        <w:rPr>
          <w:b/>
          <w:bCs/>
          <w:i/>
          <w:iCs/>
          <w:sz w:val="24"/>
        </w:rPr>
        <w:t>m</w:t>
      </w:r>
      <w:r w:rsidRPr="007643A3">
        <w:rPr>
          <w:b/>
          <w:bCs/>
          <w:sz w:val="24"/>
          <w:vertAlign w:val="subscript"/>
        </w:rPr>
        <w:t>2</w:t>
      </w:r>
      <w:r w:rsidRPr="007643A3">
        <w:rPr>
          <w:b/>
          <w:bCs/>
          <w:sz w:val="24"/>
        </w:rPr>
        <w:t xml:space="preserve"> = …………..…..g</w:t>
      </w:r>
      <w:r w:rsidRPr="007643A3">
        <w:rPr>
          <w:sz w:val="24"/>
        </w:rPr>
        <w:t>.</w:t>
      </w:r>
    </w:p>
    <w:p w:rsidR="007C5DBA" w:rsidRPr="007643A3" w:rsidRDefault="007C5DBA" w:rsidP="007643A3">
      <w:pPr>
        <w:pStyle w:val="Paragraphedeliste"/>
        <w:numPr>
          <w:ilvl w:val="0"/>
          <w:numId w:val="2"/>
        </w:numPr>
        <w:autoSpaceDE w:val="0"/>
        <w:autoSpaceDN w:val="0"/>
        <w:spacing w:after="180" w:line="360" w:lineRule="auto"/>
        <w:rPr>
          <w:sz w:val="24"/>
        </w:rPr>
      </w:pPr>
      <w:r>
        <w:rPr>
          <w:sz w:val="24"/>
        </w:rPr>
        <w:t>masse de l’éprouvette : m</w:t>
      </w:r>
      <w:r w:rsidRPr="007C5DBA">
        <w:rPr>
          <w:sz w:val="24"/>
          <w:vertAlign w:val="subscript"/>
        </w:rPr>
        <w:t>3</w:t>
      </w:r>
      <w:r>
        <w:rPr>
          <w:sz w:val="24"/>
        </w:rPr>
        <w:t xml:space="preserve"> = ……..……g</w:t>
      </w:r>
    </w:p>
    <w:p w:rsidR="007F1AB4" w:rsidRPr="007643A3" w:rsidRDefault="007F1AB4" w:rsidP="007643A3">
      <w:pPr>
        <w:pStyle w:val="Paragraphedeliste"/>
        <w:numPr>
          <w:ilvl w:val="0"/>
          <w:numId w:val="2"/>
        </w:numPr>
        <w:autoSpaceDE w:val="0"/>
        <w:autoSpaceDN w:val="0"/>
        <w:spacing w:after="180" w:line="360" w:lineRule="auto"/>
        <w:rPr>
          <w:sz w:val="24"/>
        </w:rPr>
      </w:pPr>
      <w:r w:rsidRPr="007643A3">
        <w:rPr>
          <w:sz w:val="24"/>
        </w:rPr>
        <w:t>Dans un tableau, relever la température de l’eau toutes les minutes.</w:t>
      </w:r>
    </w:p>
    <w:p w:rsidR="007643A3" w:rsidRDefault="007643A3" w:rsidP="007643A3">
      <w:pPr>
        <w:pStyle w:val="Paragraphedeliste"/>
        <w:numPr>
          <w:ilvl w:val="0"/>
          <w:numId w:val="2"/>
        </w:numPr>
        <w:autoSpaceDE w:val="0"/>
        <w:autoSpaceDN w:val="0"/>
        <w:spacing w:after="180" w:line="360" w:lineRule="auto"/>
        <w:rPr>
          <w:sz w:val="24"/>
        </w:rPr>
      </w:pPr>
      <w:r w:rsidRPr="007643A3">
        <w:rPr>
          <w:sz w:val="24"/>
        </w:rPr>
        <w:t xml:space="preserve">Arrêter le chauffage et les mesures lorsque vous aurez récupérez suffisant d’eau à la sortie du réfrigérant. (environ une cinquantaine de mL). Retirer le ballon du chauffe ballon pour éviter que la vaporisation </w:t>
      </w:r>
      <w:r>
        <w:rPr>
          <w:sz w:val="24"/>
        </w:rPr>
        <w:t xml:space="preserve">ne </w:t>
      </w:r>
      <w:r w:rsidRPr="007643A3">
        <w:rPr>
          <w:sz w:val="24"/>
        </w:rPr>
        <w:t xml:space="preserve">se poursuive. </w:t>
      </w:r>
    </w:p>
    <w:p w:rsidR="007C5DBA" w:rsidRPr="007643A3" w:rsidRDefault="007C5DBA" w:rsidP="007643A3">
      <w:pPr>
        <w:pStyle w:val="Paragraphedeliste"/>
        <w:numPr>
          <w:ilvl w:val="0"/>
          <w:numId w:val="2"/>
        </w:numPr>
        <w:autoSpaceDE w:val="0"/>
        <w:autoSpaceDN w:val="0"/>
        <w:spacing w:after="180" w:line="360" w:lineRule="auto"/>
        <w:rPr>
          <w:sz w:val="24"/>
        </w:rPr>
      </w:pPr>
      <w:r>
        <w:rPr>
          <w:sz w:val="24"/>
        </w:rPr>
        <w:t>masse de l’eau récupérée : m</w:t>
      </w:r>
      <w:r w:rsidRPr="007C5DBA">
        <w:rPr>
          <w:sz w:val="24"/>
          <w:vertAlign w:val="subscript"/>
        </w:rPr>
        <w:t>4</w:t>
      </w:r>
      <w:r>
        <w:rPr>
          <w:sz w:val="24"/>
        </w:rPr>
        <w:t xml:space="preserve"> = ……………………g</w:t>
      </w:r>
    </w:p>
    <w:p w:rsidR="007F1AB4" w:rsidRDefault="007F1AB4" w:rsidP="007643A3">
      <w:pPr>
        <w:pStyle w:val="Paragraphedeliste"/>
        <w:numPr>
          <w:ilvl w:val="0"/>
          <w:numId w:val="2"/>
        </w:numPr>
        <w:autoSpaceDE w:val="0"/>
        <w:autoSpaceDN w:val="0"/>
        <w:spacing w:after="180" w:line="360" w:lineRule="auto"/>
        <w:rPr>
          <w:sz w:val="24"/>
        </w:rPr>
      </w:pPr>
      <w:r w:rsidRPr="007643A3">
        <w:rPr>
          <w:sz w:val="24"/>
        </w:rPr>
        <w:t xml:space="preserve">Tracer le graphe </w:t>
      </w:r>
      <w:r>
        <w:sym w:font="Symbol" w:char="F071"/>
      </w:r>
      <w:r w:rsidRPr="007643A3">
        <w:rPr>
          <w:sz w:val="24"/>
        </w:rPr>
        <w:t xml:space="preserve"> = f(t)</w:t>
      </w:r>
    </w:p>
    <w:p w:rsidR="007643A3" w:rsidRDefault="007643A3" w:rsidP="007643A3">
      <w:pPr>
        <w:pStyle w:val="Paragraphedeliste"/>
        <w:numPr>
          <w:ilvl w:val="0"/>
          <w:numId w:val="2"/>
        </w:numPr>
        <w:autoSpaceDE w:val="0"/>
        <w:autoSpaceDN w:val="0"/>
        <w:spacing w:after="180" w:line="360" w:lineRule="auto"/>
        <w:rPr>
          <w:sz w:val="24"/>
        </w:rPr>
      </w:pPr>
      <w:r>
        <w:rPr>
          <w:sz w:val="24"/>
        </w:rPr>
        <w:t xml:space="preserve">A partir du graphe, déterminer la puissance fournie par le chauffage à l’eau. </w:t>
      </w:r>
    </w:p>
    <w:p w:rsidR="007643A3" w:rsidRDefault="007643A3" w:rsidP="007643A3">
      <w:pPr>
        <w:pStyle w:val="Paragraphedeliste"/>
        <w:numPr>
          <w:ilvl w:val="0"/>
          <w:numId w:val="2"/>
        </w:numPr>
        <w:autoSpaceDE w:val="0"/>
        <w:autoSpaceDN w:val="0"/>
        <w:spacing w:after="180" w:line="360" w:lineRule="auto"/>
        <w:rPr>
          <w:sz w:val="24"/>
        </w:rPr>
      </w:pPr>
      <w:r>
        <w:rPr>
          <w:sz w:val="24"/>
        </w:rPr>
        <w:t>En déduire la valeur de la chaleur latente de vaporisation de l’eau.</w:t>
      </w:r>
    </w:p>
    <w:p w:rsidR="007643A3" w:rsidRDefault="007643A3" w:rsidP="007643A3">
      <w:pPr>
        <w:pStyle w:val="Paragraphedeliste"/>
        <w:numPr>
          <w:ilvl w:val="0"/>
          <w:numId w:val="2"/>
        </w:numPr>
        <w:autoSpaceDE w:val="0"/>
        <w:autoSpaceDN w:val="0"/>
        <w:spacing w:after="180" w:line="360" w:lineRule="auto"/>
        <w:rPr>
          <w:sz w:val="24"/>
        </w:rPr>
      </w:pPr>
      <w:r>
        <w:rPr>
          <w:sz w:val="24"/>
        </w:rPr>
        <w:t>La comparer à la valeur théorique.</w:t>
      </w:r>
    </w:p>
    <w:p w:rsidR="007643A3" w:rsidRPr="007643A3" w:rsidRDefault="007643A3" w:rsidP="007643A3">
      <w:pPr>
        <w:pStyle w:val="Paragraphedeliste"/>
        <w:numPr>
          <w:ilvl w:val="0"/>
          <w:numId w:val="2"/>
        </w:numPr>
        <w:autoSpaceDE w:val="0"/>
        <w:autoSpaceDN w:val="0"/>
        <w:spacing w:after="180" w:line="360" w:lineRule="auto"/>
        <w:rPr>
          <w:sz w:val="24"/>
        </w:rPr>
      </w:pPr>
      <w:r>
        <w:t>Recenser les causes d’erreurs possibles (manipulation, matériel)</w:t>
      </w:r>
    </w:p>
    <w:p w:rsidR="007F1AB4" w:rsidRDefault="007F1AB4" w:rsidP="00FC73DB">
      <w:pPr>
        <w:jc w:val="center"/>
        <w:rPr>
          <w:rFonts w:ascii="Calibri" w:eastAsia="Calibri" w:hAnsi="Calibri" w:cs="Times New Roman"/>
          <w:b/>
          <w:bCs/>
          <w:i/>
          <w:color w:val="FF0000"/>
          <w:sz w:val="24"/>
        </w:rPr>
      </w:pPr>
    </w:p>
    <w:p w:rsidR="00E63162" w:rsidRDefault="00E63162" w:rsidP="00E63162">
      <w:pPr>
        <w:jc w:val="center"/>
        <w:rPr>
          <w:rFonts w:ascii="Calibri" w:eastAsia="Calibri" w:hAnsi="Calibri" w:cs="Times New Roman"/>
          <w:sz w:val="24"/>
        </w:rPr>
      </w:pPr>
      <w:r>
        <w:rPr>
          <w:rFonts w:ascii="Calibri" w:eastAsia="Calibri" w:hAnsi="Calibri" w:cs="Times New Roman"/>
          <w:b/>
          <w:bCs/>
          <w:i/>
          <w:color w:val="FF0000"/>
          <w:sz w:val="24"/>
        </w:rPr>
        <w:t>Autoévaluation</w:t>
      </w:r>
      <w:r>
        <w:rPr>
          <w:rFonts w:ascii="Calibri" w:eastAsia="Calibri" w:hAnsi="Calibri" w:cs="Times New Roman"/>
          <w:sz w:val="24"/>
        </w:rPr>
        <w:t xml:space="preserve"> </w:t>
      </w:r>
    </w:p>
    <w:tbl>
      <w:tblPr>
        <w:tblStyle w:val="Grilledutableau"/>
        <w:tblW w:w="0" w:type="auto"/>
        <w:tblInd w:w="466" w:type="dxa"/>
        <w:tblLook w:val="04A0" w:firstRow="1" w:lastRow="0" w:firstColumn="1" w:lastColumn="0" w:noHBand="0" w:noVBand="1"/>
      </w:tblPr>
      <w:tblGrid>
        <w:gridCol w:w="7460"/>
        <w:gridCol w:w="624"/>
        <w:gridCol w:w="624"/>
        <w:gridCol w:w="624"/>
        <w:gridCol w:w="624"/>
      </w:tblGrid>
      <w:tr w:rsidR="00E63162" w:rsidTr="00385B00">
        <w:tc>
          <w:tcPr>
            <w:tcW w:w="7460" w:type="dxa"/>
            <w:vAlign w:val="center"/>
          </w:tcPr>
          <w:p w:rsidR="00E63162" w:rsidRPr="00E14BF5" w:rsidRDefault="00E63162" w:rsidP="00385B00">
            <w:pPr>
              <w:jc w:val="center"/>
              <w:rPr>
                <w:b/>
                <w:bCs/>
                <w:i/>
                <w:color w:val="FF0000"/>
                <w:sz w:val="24"/>
              </w:rPr>
            </w:pPr>
            <w:r w:rsidRPr="00E14BF5">
              <w:rPr>
                <w:b/>
                <w:bCs/>
                <w:i/>
                <w:color w:val="FF0000"/>
                <w:sz w:val="24"/>
              </w:rPr>
              <w:lastRenderedPageBreak/>
              <w:t>Compétences attendues :</w:t>
            </w:r>
          </w:p>
          <w:p w:rsidR="00E63162" w:rsidRPr="00E14BF5" w:rsidRDefault="00E63162" w:rsidP="00385B00">
            <w:pPr>
              <w:jc w:val="center"/>
              <w:rPr>
                <w:bCs/>
                <w:sz w:val="24"/>
              </w:rPr>
            </w:pPr>
            <w:r w:rsidRPr="00E14BF5">
              <w:rPr>
                <w:bCs/>
                <w:sz w:val="24"/>
              </w:rPr>
              <w:t xml:space="preserve">1– non maitrisées </w:t>
            </w:r>
          </w:p>
          <w:p w:rsidR="00E63162" w:rsidRPr="00E14BF5" w:rsidRDefault="00E63162" w:rsidP="00385B00">
            <w:pPr>
              <w:jc w:val="center"/>
              <w:rPr>
                <w:bCs/>
                <w:sz w:val="24"/>
              </w:rPr>
            </w:pPr>
            <w:r w:rsidRPr="00E14BF5">
              <w:rPr>
                <w:bCs/>
                <w:sz w:val="24"/>
              </w:rPr>
              <w:t xml:space="preserve">2– insuffisamment maîtrisées </w:t>
            </w:r>
          </w:p>
          <w:p w:rsidR="00E63162" w:rsidRPr="00E14BF5" w:rsidRDefault="00E63162" w:rsidP="00385B00">
            <w:pPr>
              <w:jc w:val="center"/>
              <w:rPr>
                <w:bCs/>
                <w:sz w:val="24"/>
              </w:rPr>
            </w:pPr>
            <w:r w:rsidRPr="00E14BF5">
              <w:rPr>
                <w:bCs/>
                <w:sz w:val="24"/>
              </w:rPr>
              <w:t xml:space="preserve">3 – maîtrisées </w:t>
            </w:r>
          </w:p>
          <w:p w:rsidR="00E63162" w:rsidRDefault="00E63162" w:rsidP="00385B00">
            <w:pPr>
              <w:jc w:val="center"/>
              <w:rPr>
                <w:b/>
                <w:bCs/>
                <w:i/>
                <w:color w:val="FF0000"/>
                <w:sz w:val="24"/>
              </w:rPr>
            </w:pPr>
            <w:r w:rsidRPr="00E14BF5">
              <w:rPr>
                <w:bCs/>
                <w:sz w:val="24"/>
              </w:rPr>
              <w:t>4 – bien maîtrisées</w:t>
            </w:r>
          </w:p>
        </w:tc>
        <w:tc>
          <w:tcPr>
            <w:tcW w:w="624" w:type="dxa"/>
            <w:vAlign w:val="center"/>
          </w:tcPr>
          <w:p w:rsidR="00E63162" w:rsidRDefault="00E63162" w:rsidP="00385B00">
            <w:pPr>
              <w:jc w:val="center"/>
              <w:rPr>
                <w:b/>
                <w:bCs/>
                <w:i/>
                <w:color w:val="FF0000"/>
                <w:sz w:val="24"/>
              </w:rPr>
            </w:pPr>
            <w:r>
              <w:rPr>
                <w:b/>
                <w:bCs/>
                <w:i/>
                <w:color w:val="FF0000"/>
                <w:sz w:val="24"/>
              </w:rPr>
              <w:t>1</w:t>
            </w:r>
          </w:p>
        </w:tc>
        <w:tc>
          <w:tcPr>
            <w:tcW w:w="624" w:type="dxa"/>
            <w:vAlign w:val="center"/>
          </w:tcPr>
          <w:p w:rsidR="00E63162" w:rsidRDefault="00E63162" w:rsidP="00385B00">
            <w:pPr>
              <w:jc w:val="center"/>
              <w:rPr>
                <w:b/>
                <w:bCs/>
                <w:i/>
                <w:color w:val="FF0000"/>
                <w:sz w:val="24"/>
              </w:rPr>
            </w:pPr>
            <w:r>
              <w:rPr>
                <w:b/>
                <w:bCs/>
                <w:i/>
                <w:color w:val="FF0000"/>
                <w:sz w:val="24"/>
              </w:rPr>
              <w:t>2</w:t>
            </w:r>
          </w:p>
        </w:tc>
        <w:tc>
          <w:tcPr>
            <w:tcW w:w="624" w:type="dxa"/>
            <w:vAlign w:val="center"/>
          </w:tcPr>
          <w:p w:rsidR="00E63162" w:rsidRDefault="00E63162" w:rsidP="00385B00">
            <w:pPr>
              <w:jc w:val="center"/>
              <w:rPr>
                <w:b/>
                <w:bCs/>
                <w:i/>
                <w:color w:val="FF0000"/>
                <w:sz w:val="24"/>
              </w:rPr>
            </w:pPr>
            <w:r>
              <w:rPr>
                <w:b/>
                <w:bCs/>
                <w:i/>
                <w:color w:val="FF0000"/>
                <w:sz w:val="24"/>
              </w:rPr>
              <w:t>3</w:t>
            </w:r>
          </w:p>
        </w:tc>
        <w:tc>
          <w:tcPr>
            <w:tcW w:w="624" w:type="dxa"/>
            <w:vAlign w:val="center"/>
          </w:tcPr>
          <w:p w:rsidR="00E63162" w:rsidRDefault="00E63162" w:rsidP="00385B00">
            <w:pPr>
              <w:jc w:val="center"/>
              <w:rPr>
                <w:b/>
                <w:bCs/>
                <w:i/>
                <w:color w:val="FF0000"/>
                <w:sz w:val="24"/>
              </w:rPr>
            </w:pPr>
            <w:r>
              <w:rPr>
                <w:b/>
                <w:bCs/>
                <w:i/>
                <w:color w:val="FF0000"/>
                <w:sz w:val="24"/>
              </w:rPr>
              <w:t>4</w:t>
            </w:r>
          </w:p>
        </w:tc>
      </w:tr>
      <w:tr w:rsidR="00E63162" w:rsidTr="00385B00">
        <w:tc>
          <w:tcPr>
            <w:tcW w:w="7460" w:type="dxa"/>
            <w:vAlign w:val="center"/>
          </w:tcPr>
          <w:p w:rsidR="00E63162" w:rsidRPr="007C6358" w:rsidRDefault="00E63162" w:rsidP="00385B00">
            <w:pPr>
              <w:rPr>
                <w:b/>
              </w:rPr>
            </w:pPr>
            <w:r w:rsidRPr="007C6358">
              <w:rPr>
                <w:b/>
                <w:sz w:val="24"/>
              </w:rPr>
              <w:t>Compétences générales :</w:t>
            </w:r>
          </w:p>
        </w:tc>
        <w:tc>
          <w:tcPr>
            <w:tcW w:w="624" w:type="dxa"/>
            <w:vAlign w:val="center"/>
          </w:tcPr>
          <w:p w:rsidR="00E63162" w:rsidRDefault="00E63162" w:rsidP="00385B00">
            <w:pPr>
              <w:jc w:val="center"/>
              <w:rPr>
                <w:b/>
                <w:bCs/>
                <w:i/>
                <w:color w:val="FF0000"/>
                <w:sz w:val="24"/>
              </w:rPr>
            </w:pPr>
          </w:p>
        </w:tc>
        <w:tc>
          <w:tcPr>
            <w:tcW w:w="624" w:type="dxa"/>
            <w:vAlign w:val="center"/>
          </w:tcPr>
          <w:p w:rsidR="00E63162" w:rsidRDefault="00E63162" w:rsidP="00385B00">
            <w:pPr>
              <w:jc w:val="center"/>
              <w:rPr>
                <w:b/>
                <w:bCs/>
                <w:i/>
                <w:color w:val="FF0000"/>
                <w:sz w:val="24"/>
              </w:rPr>
            </w:pPr>
          </w:p>
        </w:tc>
        <w:tc>
          <w:tcPr>
            <w:tcW w:w="624" w:type="dxa"/>
            <w:vAlign w:val="center"/>
          </w:tcPr>
          <w:p w:rsidR="00E63162" w:rsidRDefault="00E63162" w:rsidP="00385B00">
            <w:pPr>
              <w:jc w:val="center"/>
              <w:rPr>
                <w:b/>
                <w:bCs/>
                <w:i/>
                <w:color w:val="FF0000"/>
                <w:sz w:val="24"/>
              </w:rPr>
            </w:pPr>
          </w:p>
        </w:tc>
        <w:tc>
          <w:tcPr>
            <w:tcW w:w="624" w:type="dxa"/>
            <w:vAlign w:val="center"/>
          </w:tcPr>
          <w:p w:rsidR="00E63162" w:rsidRDefault="00E63162" w:rsidP="00385B00">
            <w:pPr>
              <w:jc w:val="center"/>
              <w:rPr>
                <w:b/>
                <w:bCs/>
                <w:i/>
                <w:color w:val="FF0000"/>
                <w:sz w:val="24"/>
              </w:rPr>
            </w:pPr>
          </w:p>
        </w:tc>
      </w:tr>
      <w:tr w:rsidR="00E63162" w:rsidTr="00385B00">
        <w:tc>
          <w:tcPr>
            <w:tcW w:w="7460" w:type="dxa"/>
            <w:vAlign w:val="center"/>
          </w:tcPr>
          <w:p w:rsidR="00E63162" w:rsidRDefault="00E63162" w:rsidP="00E63162">
            <w:pPr>
              <w:rPr>
                <w:bCs/>
                <w:sz w:val="24"/>
              </w:rPr>
            </w:pPr>
            <w:r>
              <w:rPr>
                <w:bCs/>
                <w:sz w:val="24"/>
              </w:rPr>
              <w:t>Je sais appliquer des consignes</w:t>
            </w:r>
          </w:p>
        </w:tc>
        <w:tc>
          <w:tcPr>
            <w:tcW w:w="624" w:type="dxa"/>
            <w:vAlign w:val="center"/>
          </w:tcPr>
          <w:p w:rsidR="00E63162" w:rsidRDefault="00E63162" w:rsidP="00385B00">
            <w:pPr>
              <w:jc w:val="center"/>
              <w:rPr>
                <w:b/>
                <w:bCs/>
                <w:i/>
                <w:color w:val="FF0000"/>
                <w:sz w:val="24"/>
              </w:rPr>
            </w:pPr>
          </w:p>
        </w:tc>
        <w:tc>
          <w:tcPr>
            <w:tcW w:w="624" w:type="dxa"/>
            <w:vAlign w:val="center"/>
          </w:tcPr>
          <w:p w:rsidR="00E63162" w:rsidRDefault="00E63162" w:rsidP="00385B00">
            <w:pPr>
              <w:jc w:val="center"/>
              <w:rPr>
                <w:b/>
                <w:bCs/>
                <w:i/>
                <w:color w:val="FF0000"/>
                <w:sz w:val="24"/>
              </w:rPr>
            </w:pPr>
          </w:p>
        </w:tc>
        <w:tc>
          <w:tcPr>
            <w:tcW w:w="624" w:type="dxa"/>
            <w:vAlign w:val="center"/>
          </w:tcPr>
          <w:p w:rsidR="00E63162" w:rsidRDefault="00E63162" w:rsidP="00385B00">
            <w:pPr>
              <w:jc w:val="center"/>
              <w:rPr>
                <w:b/>
                <w:bCs/>
                <w:i/>
                <w:color w:val="FF0000"/>
                <w:sz w:val="24"/>
              </w:rPr>
            </w:pPr>
          </w:p>
        </w:tc>
        <w:tc>
          <w:tcPr>
            <w:tcW w:w="624" w:type="dxa"/>
            <w:vAlign w:val="center"/>
          </w:tcPr>
          <w:p w:rsidR="00E63162" w:rsidRDefault="00E63162" w:rsidP="00385B00">
            <w:pPr>
              <w:jc w:val="center"/>
              <w:rPr>
                <w:b/>
                <w:bCs/>
                <w:i/>
                <w:color w:val="FF0000"/>
                <w:sz w:val="24"/>
              </w:rPr>
            </w:pPr>
          </w:p>
        </w:tc>
      </w:tr>
      <w:tr w:rsidR="00E63162" w:rsidTr="00385B00">
        <w:tc>
          <w:tcPr>
            <w:tcW w:w="7460" w:type="dxa"/>
            <w:vAlign w:val="center"/>
          </w:tcPr>
          <w:p w:rsidR="00E63162" w:rsidRPr="007C6358" w:rsidRDefault="00E63162" w:rsidP="00385B00">
            <w:pPr>
              <w:rPr>
                <w:b/>
                <w:bCs/>
                <w:sz w:val="24"/>
              </w:rPr>
            </w:pPr>
            <w:r w:rsidRPr="007C6358">
              <w:rPr>
                <w:b/>
                <w:bCs/>
                <w:sz w:val="24"/>
              </w:rPr>
              <w:t>Compétences expérimentales :</w:t>
            </w:r>
          </w:p>
        </w:tc>
        <w:tc>
          <w:tcPr>
            <w:tcW w:w="624" w:type="dxa"/>
            <w:vAlign w:val="center"/>
          </w:tcPr>
          <w:p w:rsidR="00E63162" w:rsidRDefault="00E63162" w:rsidP="00385B00">
            <w:pPr>
              <w:jc w:val="center"/>
              <w:rPr>
                <w:b/>
                <w:bCs/>
                <w:i/>
                <w:color w:val="FF0000"/>
                <w:sz w:val="24"/>
              </w:rPr>
            </w:pPr>
          </w:p>
        </w:tc>
        <w:tc>
          <w:tcPr>
            <w:tcW w:w="624" w:type="dxa"/>
            <w:vAlign w:val="center"/>
          </w:tcPr>
          <w:p w:rsidR="00E63162" w:rsidRDefault="00E63162" w:rsidP="00385B00">
            <w:pPr>
              <w:jc w:val="center"/>
              <w:rPr>
                <w:b/>
                <w:bCs/>
                <w:i/>
                <w:color w:val="FF0000"/>
                <w:sz w:val="24"/>
              </w:rPr>
            </w:pPr>
          </w:p>
        </w:tc>
        <w:tc>
          <w:tcPr>
            <w:tcW w:w="624" w:type="dxa"/>
            <w:vAlign w:val="center"/>
          </w:tcPr>
          <w:p w:rsidR="00E63162" w:rsidRDefault="00E63162" w:rsidP="00385B00">
            <w:pPr>
              <w:jc w:val="center"/>
              <w:rPr>
                <w:b/>
                <w:bCs/>
                <w:i/>
                <w:color w:val="FF0000"/>
                <w:sz w:val="24"/>
              </w:rPr>
            </w:pPr>
          </w:p>
        </w:tc>
        <w:tc>
          <w:tcPr>
            <w:tcW w:w="624" w:type="dxa"/>
            <w:vAlign w:val="center"/>
          </w:tcPr>
          <w:p w:rsidR="00E63162" w:rsidRDefault="00E63162" w:rsidP="00385B00">
            <w:pPr>
              <w:jc w:val="center"/>
              <w:rPr>
                <w:b/>
                <w:bCs/>
                <w:i/>
                <w:color w:val="FF0000"/>
                <w:sz w:val="24"/>
              </w:rPr>
            </w:pPr>
          </w:p>
        </w:tc>
      </w:tr>
      <w:tr w:rsidR="00E63162" w:rsidTr="00385B00">
        <w:tc>
          <w:tcPr>
            <w:tcW w:w="7460" w:type="dxa"/>
            <w:vAlign w:val="center"/>
          </w:tcPr>
          <w:p w:rsidR="00E63162" w:rsidRDefault="00E63162" w:rsidP="00E63162">
            <w:pPr>
              <w:rPr>
                <w:bCs/>
                <w:sz w:val="24"/>
              </w:rPr>
            </w:pPr>
            <w:r>
              <w:rPr>
                <w:bCs/>
                <w:sz w:val="24"/>
              </w:rPr>
              <w:t>Je sais tracer un graphe</w:t>
            </w:r>
            <w:r w:rsidRPr="00CB3CA4">
              <w:rPr>
                <w:bCs/>
                <w:sz w:val="24"/>
              </w:rPr>
              <w:t> </w:t>
            </w:r>
          </w:p>
        </w:tc>
        <w:tc>
          <w:tcPr>
            <w:tcW w:w="624" w:type="dxa"/>
            <w:vAlign w:val="center"/>
          </w:tcPr>
          <w:p w:rsidR="00E63162" w:rsidRDefault="00E63162" w:rsidP="00385B00">
            <w:pPr>
              <w:jc w:val="center"/>
              <w:rPr>
                <w:b/>
                <w:bCs/>
                <w:i/>
                <w:color w:val="FF0000"/>
                <w:sz w:val="24"/>
              </w:rPr>
            </w:pPr>
          </w:p>
        </w:tc>
        <w:tc>
          <w:tcPr>
            <w:tcW w:w="624" w:type="dxa"/>
            <w:vAlign w:val="center"/>
          </w:tcPr>
          <w:p w:rsidR="00E63162" w:rsidRDefault="00E63162" w:rsidP="00385B00">
            <w:pPr>
              <w:jc w:val="center"/>
              <w:rPr>
                <w:b/>
                <w:bCs/>
                <w:i/>
                <w:color w:val="FF0000"/>
                <w:sz w:val="24"/>
              </w:rPr>
            </w:pPr>
          </w:p>
        </w:tc>
        <w:tc>
          <w:tcPr>
            <w:tcW w:w="624" w:type="dxa"/>
            <w:vAlign w:val="center"/>
          </w:tcPr>
          <w:p w:rsidR="00E63162" w:rsidRDefault="00E63162" w:rsidP="00385B00">
            <w:pPr>
              <w:jc w:val="center"/>
              <w:rPr>
                <w:b/>
                <w:bCs/>
                <w:i/>
                <w:color w:val="FF0000"/>
                <w:sz w:val="24"/>
              </w:rPr>
            </w:pPr>
          </w:p>
        </w:tc>
        <w:tc>
          <w:tcPr>
            <w:tcW w:w="624" w:type="dxa"/>
            <w:vAlign w:val="center"/>
          </w:tcPr>
          <w:p w:rsidR="00E63162" w:rsidRDefault="00E63162" w:rsidP="00385B00">
            <w:pPr>
              <w:jc w:val="center"/>
              <w:rPr>
                <w:b/>
                <w:bCs/>
                <w:i/>
                <w:color w:val="FF0000"/>
                <w:sz w:val="24"/>
              </w:rPr>
            </w:pPr>
          </w:p>
        </w:tc>
      </w:tr>
      <w:tr w:rsidR="00E63162" w:rsidTr="00385B00">
        <w:tc>
          <w:tcPr>
            <w:tcW w:w="7460" w:type="dxa"/>
            <w:vAlign w:val="center"/>
          </w:tcPr>
          <w:p w:rsidR="00E63162" w:rsidRDefault="00E63162" w:rsidP="00E63162">
            <w:pPr>
              <w:rPr>
                <w:bCs/>
                <w:sz w:val="24"/>
              </w:rPr>
            </w:pPr>
            <w:r>
              <w:rPr>
                <w:bCs/>
                <w:sz w:val="24"/>
              </w:rPr>
              <w:t>Je sais exploiter un graphe.</w:t>
            </w:r>
          </w:p>
        </w:tc>
        <w:tc>
          <w:tcPr>
            <w:tcW w:w="624" w:type="dxa"/>
            <w:vAlign w:val="center"/>
          </w:tcPr>
          <w:p w:rsidR="00E63162" w:rsidRDefault="00E63162" w:rsidP="00385B00">
            <w:pPr>
              <w:jc w:val="center"/>
              <w:rPr>
                <w:b/>
                <w:bCs/>
                <w:i/>
                <w:color w:val="FF0000"/>
                <w:sz w:val="24"/>
              </w:rPr>
            </w:pPr>
          </w:p>
        </w:tc>
        <w:tc>
          <w:tcPr>
            <w:tcW w:w="624" w:type="dxa"/>
            <w:vAlign w:val="center"/>
          </w:tcPr>
          <w:p w:rsidR="00E63162" w:rsidRDefault="00E63162" w:rsidP="00385B00">
            <w:pPr>
              <w:jc w:val="center"/>
              <w:rPr>
                <w:b/>
                <w:bCs/>
                <w:i/>
                <w:color w:val="FF0000"/>
                <w:sz w:val="24"/>
              </w:rPr>
            </w:pPr>
          </w:p>
        </w:tc>
        <w:tc>
          <w:tcPr>
            <w:tcW w:w="624" w:type="dxa"/>
            <w:vAlign w:val="center"/>
          </w:tcPr>
          <w:p w:rsidR="00E63162" w:rsidRDefault="00E63162" w:rsidP="00385B00">
            <w:pPr>
              <w:jc w:val="center"/>
              <w:rPr>
                <w:b/>
                <w:bCs/>
                <w:i/>
                <w:color w:val="FF0000"/>
                <w:sz w:val="24"/>
              </w:rPr>
            </w:pPr>
          </w:p>
        </w:tc>
        <w:tc>
          <w:tcPr>
            <w:tcW w:w="624" w:type="dxa"/>
            <w:vAlign w:val="center"/>
          </w:tcPr>
          <w:p w:rsidR="00E63162" w:rsidRDefault="00E63162" w:rsidP="00385B00">
            <w:pPr>
              <w:jc w:val="center"/>
              <w:rPr>
                <w:b/>
                <w:bCs/>
                <w:i/>
                <w:color w:val="FF0000"/>
                <w:sz w:val="24"/>
              </w:rPr>
            </w:pPr>
          </w:p>
        </w:tc>
      </w:tr>
    </w:tbl>
    <w:p w:rsidR="007F1AB4" w:rsidRDefault="007F1AB4" w:rsidP="00FC73DB">
      <w:pPr>
        <w:jc w:val="center"/>
        <w:rPr>
          <w:rFonts w:ascii="Calibri" w:eastAsia="Calibri" w:hAnsi="Calibri" w:cs="Times New Roman"/>
          <w:b/>
          <w:bCs/>
          <w:i/>
          <w:color w:val="FF0000"/>
          <w:sz w:val="24"/>
        </w:rPr>
      </w:pPr>
    </w:p>
    <w:p w:rsidR="00475E7F" w:rsidRPr="004233CB" w:rsidRDefault="00475E7F">
      <w:pPr>
        <w:rPr>
          <w:rFonts w:cstheme="minorHAnsi"/>
          <w:sz w:val="24"/>
          <w:szCs w:val="24"/>
        </w:rPr>
      </w:pPr>
    </w:p>
    <w:sectPr w:rsidR="00475E7F" w:rsidRPr="004233CB" w:rsidSect="0082265D">
      <w:footerReference w:type="default" r:id="rId20"/>
      <w:pgSz w:w="11906" w:h="16838"/>
      <w:pgMar w:top="851" w:right="707" w:bottom="993"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89E" w:rsidRDefault="007B389E" w:rsidP="008216B5">
      <w:pPr>
        <w:spacing w:after="0" w:line="240" w:lineRule="auto"/>
      </w:pPr>
      <w:r>
        <w:separator/>
      </w:r>
    </w:p>
  </w:endnote>
  <w:endnote w:type="continuationSeparator" w:id="0">
    <w:p w:rsidR="007B389E" w:rsidRDefault="007B389E" w:rsidP="00821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ndalus">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6B5" w:rsidRDefault="000A024E">
    <w:pPr>
      <w:pStyle w:val="Pieddepage"/>
    </w:pPr>
    <w:r>
      <w:rPr>
        <w:noProof/>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line">
                <wp:align>top</wp:align>
              </wp:positionV>
              <wp:extent cx="7366635" cy="347345"/>
              <wp:effectExtent l="12700" t="13335" r="12065" b="10795"/>
              <wp:wrapTopAndBottom/>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3" name="Rectangle 2"/>
                      <wps:cNvSpPr>
                        <a:spLocks noChangeArrowheads="1"/>
                      </wps:cNvSpPr>
                      <wps:spPr bwMode="auto">
                        <a:xfrm>
                          <a:off x="374" y="14903"/>
                          <a:ext cx="9346"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sdt>
                            <w:sdtPr>
                              <w:rPr>
                                <w:color w:val="FFFFFF" w:themeColor="background1"/>
                                <w:spacing w:val="60"/>
                              </w:rPr>
                              <w:alias w:val="Adresse"/>
                              <w:id w:val="79885540"/>
                              <w:placeholder>
                                <w:docPart w:val="09B63B054BA04A16869D2A0E210CAB3F"/>
                              </w:placeholder>
                              <w:dataBinding w:prefixMappings="xmlns:ns0='http://schemas.microsoft.com/office/2006/coverPageProps'" w:xpath="/ns0:CoverPageProperties[1]/ns0:CompanyAddress[1]" w:storeItemID="{55AF091B-3C7A-41E3-B477-F2FDAA23CFDA}"/>
                              <w:text w:multiLine="1"/>
                            </w:sdtPr>
                            <w:sdtEndPr/>
                            <w:sdtContent>
                              <w:p w:rsidR="008216B5" w:rsidRDefault="008216B5">
                                <w:pPr>
                                  <w:pStyle w:val="Pieddepage"/>
                                  <w:jc w:val="right"/>
                                  <w:rPr>
                                    <w:color w:val="FFFFFF" w:themeColor="background1"/>
                                    <w:spacing w:val="60"/>
                                  </w:rPr>
                                </w:pPr>
                                <w:r>
                                  <w:rPr>
                                    <w:color w:val="FFFFFF" w:themeColor="background1"/>
                                    <w:spacing w:val="60"/>
                                  </w:rPr>
                                  <w:t>F.ADAMCZEWSKI</w:t>
                                </w:r>
                              </w:p>
                            </w:sdtContent>
                          </w:sdt>
                          <w:p w:rsidR="008216B5" w:rsidRDefault="008216B5">
                            <w:pPr>
                              <w:pStyle w:val="En-tte"/>
                              <w:rPr>
                                <w:color w:val="FFFFFF" w:themeColor="background1"/>
                              </w:rPr>
                            </w:pPr>
                          </w:p>
                        </w:txbxContent>
                      </wps:txbx>
                      <wps:bodyPr rot="0" vert="horz" wrap="square" lIns="91440" tIns="45720" rIns="91440" bIns="45720" anchor="t" anchorCtr="0" upright="1">
                        <a:noAutofit/>
                      </wps:bodyPr>
                    </wps:wsp>
                    <wps:wsp>
                      <wps:cNvPr id="4" name="Rectangle 3"/>
                      <wps:cNvSpPr>
                        <a:spLocks noChangeArrowheads="1"/>
                      </wps:cNvSpPr>
                      <wps:spPr bwMode="auto">
                        <a:xfrm>
                          <a:off x="9763" y="14903"/>
                          <a:ext cx="2102"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16B5" w:rsidRDefault="008216B5">
                            <w:pPr>
                              <w:pStyle w:val="Pieddepage"/>
                              <w:rPr>
                                <w:color w:val="FFFFFF" w:themeColor="background1"/>
                              </w:rPr>
                            </w:pPr>
                            <w:r>
                              <w:rPr>
                                <w:color w:val="FFFFFF" w:themeColor="background1"/>
                              </w:rPr>
                              <w:t xml:space="preserve">Page </w:t>
                            </w:r>
                            <w:r w:rsidR="007B389E">
                              <w:fldChar w:fldCharType="begin"/>
                            </w:r>
                            <w:r w:rsidR="007B389E">
                              <w:instrText xml:space="preserve"> PAGE   \* MERGEFORMAT </w:instrText>
                            </w:r>
                            <w:r w:rsidR="007B389E">
                              <w:fldChar w:fldCharType="separate"/>
                            </w:r>
                            <w:r w:rsidR="000A024E" w:rsidRPr="000A024E">
                              <w:rPr>
                                <w:noProof/>
                                <w:color w:val="FFFFFF" w:themeColor="background1"/>
                              </w:rPr>
                              <w:t>1</w:t>
                            </w:r>
                            <w:r w:rsidR="007B389E">
                              <w:rPr>
                                <w:noProof/>
                                <w:color w:val="FFFFFF" w:themeColor="background1"/>
                              </w:rPr>
                              <w:fldChar w:fldCharType="end"/>
                            </w:r>
                          </w:p>
                        </w:txbxContent>
                      </wps:txbx>
                      <wps:bodyPr rot="0" vert="horz" wrap="square" lIns="91440" tIns="45720" rIns="91440" bIns="45720" anchor="t" anchorCtr="0" upright="1">
                        <a:noAutofit/>
                      </wps:bodyPr>
                    </wps:wsp>
                    <wps:wsp>
                      <wps:cNvPr id="5"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36" style="position:absolute;margin-left:0;margin-top:0;width:580.05pt;height:27.35pt;z-index:251660288;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">
              <v:rect id="Rectangle 2" o:spid="_x0000_s1037"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0e9sMA&#10;AADaAAAADwAAAGRycy9kb3ducmV2LnhtbESPT2vCQBTE7wW/w/KE3upGC0WiGxEhEMRLbXro7ZF9&#10;+YPZtzG7MbGfvisIPQ4z8xtmu5tMK27Uu8ayguUiAkFcWN1wpSD/St/WIJxH1thaJgV3crBLZi9b&#10;jLUd+ZNuZ1+JAGEXo4La+y6W0hU1GXQL2xEHr7S9QR9kX0nd4xjgppWrKPqQBhsOCzV2dKipuJwH&#10;o+D0zcM9z6LrMV/vf/FnTMvRpEq9zqf9BoSnyf+Hn+1MK3iHx5VwA2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0e9sMAAADaAAAADwAAAAAAAAAAAAAAAACYAgAAZHJzL2Rv&#10;d25yZXYueG1sUEsFBgAAAAAEAAQA9QAAAIgDAAAAAA==&#10;" fillcolor="#943634 [2405]" stroked="f" strokecolor="#943634 [2405]">
                <v:textbox>
                  <w:txbxContent>
                    <w:sdt>
                      <w:sdtPr>
                        <w:rPr>
                          <w:color w:val="FFFFFF" w:themeColor="background1"/>
                          <w:spacing w:val="60"/>
                        </w:rPr>
                        <w:alias w:val="Adresse"/>
                        <w:id w:val="79885540"/>
                        <w:placeholder>
                          <w:docPart w:val="09B63B054BA04A16869D2A0E210CAB3F"/>
                        </w:placeholder>
                        <w:dataBinding w:prefixMappings="xmlns:ns0='http://schemas.microsoft.com/office/2006/coverPageProps'" w:xpath="/ns0:CoverPageProperties[1]/ns0:CompanyAddress[1]" w:storeItemID="{55AF091B-3C7A-41E3-B477-F2FDAA23CFDA}"/>
                        <w:text w:multiLine="1"/>
                      </w:sdtPr>
                      <w:sdtEndPr/>
                      <w:sdtContent>
                        <w:p w:rsidR="008216B5" w:rsidRDefault="008216B5">
                          <w:pPr>
                            <w:pStyle w:val="Pieddepage"/>
                            <w:jc w:val="right"/>
                            <w:rPr>
                              <w:color w:val="FFFFFF" w:themeColor="background1"/>
                              <w:spacing w:val="60"/>
                            </w:rPr>
                          </w:pPr>
                          <w:r>
                            <w:rPr>
                              <w:color w:val="FFFFFF" w:themeColor="background1"/>
                              <w:spacing w:val="60"/>
                            </w:rPr>
                            <w:t>F.ADAMCZEWSKI</w:t>
                          </w:r>
                        </w:p>
                      </w:sdtContent>
                    </w:sdt>
                    <w:p w:rsidR="008216B5" w:rsidRDefault="008216B5">
                      <w:pPr>
                        <w:pStyle w:val="En-tte"/>
                        <w:rPr>
                          <w:color w:val="FFFFFF" w:themeColor="background1"/>
                        </w:rPr>
                      </w:pPr>
                    </w:p>
                  </w:txbxContent>
                </v:textbox>
              </v:rect>
              <v:rect id="Rectangle 3" o:spid="_x0000_s1038"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P7e78A&#10;AADaAAAADwAAAGRycy9kb3ducmV2LnhtbESPQYvCMBSE74L/ITzBm6YrKkvXKKtQ8CZqYa+P5m1b&#10;2ryUJGr11xtB8DjMzDfMatObVlzJ+dqygq9pAoK4sLrmUkF+zibfIHxA1thaJgV38rBZDwcrTLW9&#10;8ZGup1CKCGGfooIqhC6V0hcVGfRT2xFH7986gyFKV0rt8BbhppWzJFlKgzXHhQo72lVUNKeLUWBa&#10;ynSjuXH54a9ZLB/bLPdbpcaj/vcHRKA+fMLv9l4rmMPrSrwB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A/t7vwAAANoAAAAPAAAAAAAAAAAAAAAAAJgCAABkcnMvZG93bnJl&#10;di54bWxQSwUGAAAAAAQABAD1AAAAhAMAAAAA&#10;" fillcolor="#943634 [2405]" stroked="f">
                <v:textbox>
                  <w:txbxContent>
                    <w:p w:rsidR="008216B5" w:rsidRDefault="008216B5">
                      <w:pPr>
                        <w:pStyle w:val="Pieddepage"/>
                        <w:rPr>
                          <w:color w:val="FFFFFF" w:themeColor="background1"/>
                        </w:rPr>
                      </w:pPr>
                      <w:r>
                        <w:rPr>
                          <w:color w:val="FFFFFF" w:themeColor="background1"/>
                        </w:rPr>
                        <w:t xml:space="preserve">Page </w:t>
                      </w:r>
                      <w:r w:rsidR="007B389E">
                        <w:fldChar w:fldCharType="begin"/>
                      </w:r>
                      <w:r w:rsidR="007B389E">
                        <w:instrText xml:space="preserve"> PAGE   \* MERGEFORMAT </w:instrText>
                      </w:r>
                      <w:r w:rsidR="007B389E">
                        <w:fldChar w:fldCharType="separate"/>
                      </w:r>
                      <w:r w:rsidR="000A024E" w:rsidRPr="000A024E">
                        <w:rPr>
                          <w:noProof/>
                          <w:color w:val="FFFFFF" w:themeColor="background1"/>
                        </w:rPr>
                        <w:t>1</w:t>
                      </w:r>
                      <w:r w:rsidR="007B389E">
                        <w:rPr>
                          <w:noProof/>
                          <w:color w:val="FFFFFF" w:themeColor="background1"/>
                        </w:rPr>
                        <w:fldChar w:fldCharType="end"/>
                      </w:r>
                    </w:p>
                  </w:txbxContent>
                </v:textbox>
              </v:rect>
              <v:rect id="Rectangle 4" o:spid="_x0000_s1039"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w10:wrap type="topAndBottom" anchorx="page" anchory="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89E" w:rsidRDefault="007B389E" w:rsidP="008216B5">
      <w:pPr>
        <w:spacing w:after="0" w:line="240" w:lineRule="auto"/>
      </w:pPr>
      <w:r>
        <w:separator/>
      </w:r>
    </w:p>
  </w:footnote>
  <w:footnote w:type="continuationSeparator" w:id="0">
    <w:p w:rsidR="007B389E" w:rsidRDefault="007B389E" w:rsidP="008216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35F6"/>
    <w:multiLevelType w:val="hybridMultilevel"/>
    <w:tmpl w:val="A8AA1298"/>
    <w:lvl w:ilvl="0" w:tplc="9928024E">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EDA6FC8"/>
    <w:multiLevelType w:val="hybridMultilevel"/>
    <w:tmpl w:val="FCF2779E"/>
    <w:lvl w:ilvl="0" w:tplc="7AB639F6">
      <w:numFmt w:val="bullet"/>
      <w:lvlText w:val=""/>
      <w:lvlJc w:val="left"/>
      <w:pPr>
        <w:ind w:left="433" w:hanging="360"/>
      </w:pPr>
      <w:rPr>
        <w:rFonts w:ascii="Symbol" w:eastAsia="Calibri" w:hAnsi="Symbol" w:cs="Calibri" w:hint="default"/>
      </w:rPr>
    </w:lvl>
    <w:lvl w:ilvl="1" w:tplc="040C0003" w:tentative="1">
      <w:start w:val="1"/>
      <w:numFmt w:val="bullet"/>
      <w:lvlText w:val="o"/>
      <w:lvlJc w:val="left"/>
      <w:pPr>
        <w:ind w:left="1153" w:hanging="360"/>
      </w:pPr>
      <w:rPr>
        <w:rFonts w:ascii="Courier New" w:hAnsi="Courier New" w:cs="Courier New" w:hint="default"/>
      </w:rPr>
    </w:lvl>
    <w:lvl w:ilvl="2" w:tplc="040C0005" w:tentative="1">
      <w:start w:val="1"/>
      <w:numFmt w:val="bullet"/>
      <w:lvlText w:val=""/>
      <w:lvlJc w:val="left"/>
      <w:pPr>
        <w:ind w:left="1873" w:hanging="360"/>
      </w:pPr>
      <w:rPr>
        <w:rFonts w:ascii="Wingdings" w:hAnsi="Wingdings" w:hint="default"/>
      </w:rPr>
    </w:lvl>
    <w:lvl w:ilvl="3" w:tplc="040C0001" w:tentative="1">
      <w:start w:val="1"/>
      <w:numFmt w:val="bullet"/>
      <w:lvlText w:val=""/>
      <w:lvlJc w:val="left"/>
      <w:pPr>
        <w:ind w:left="2593" w:hanging="360"/>
      </w:pPr>
      <w:rPr>
        <w:rFonts w:ascii="Symbol" w:hAnsi="Symbol" w:hint="default"/>
      </w:rPr>
    </w:lvl>
    <w:lvl w:ilvl="4" w:tplc="040C0003" w:tentative="1">
      <w:start w:val="1"/>
      <w:numFmt w:val="bullet"/>
      <w:lvlText w:val="o"/>
      <w:lvlJc w:val="left"/>
      <w:pPr>
        <w:ind w:left="3313" w:hanging="360"/>
      </w:pPr>
      <w:rPr>
        <w:rFonts w:ascii="Courier New" w:hAnsi="Courier New" w:cs="Courier New" w:hint="default"/>
      </w:rPr>
    </w:lvl>
    <w:lvl w:ilvl="5" w:tplc="040C0005" w:tentative="1">
      <w:start w:val="1"/>
      <w:numFmt w:val="bullet"/>
      <w:lvlText w:val=""/>
      <w:lvlJc w:val="left"/>
      <w:pPr>
        <w:ind w:left="4033" w:hanging="360"/>
      </w:pPr>
      <w:rPr>
        <w:rFonts w:ascii="Wingdings" w:hAnsi="Wingdings" w:hint="default"/>
      </w:rPr>
    </w:lvl>
    <w:lvl w:ilvl="6" w:tplc="040C0001" w:tentative="1">
      <w:start w:val="1"/>
      <w:numFmt w:val="bullet"/>
      <w:lvlText w:val=""/>
      <w:lvlJc w:val="left"/>
      <w:pPr>
        <w:ind w:left="4753" w:hanging="360"/>
      </w:pPr>
      <w:rPr>
        <w:rFonts w:ascii="Symbol" w:hAnsi="Symbol" w:hint="default"/>
      </w:rPr>
    </w:lvl>
    <w:lvl w:ilvl="7" w:tplc="040C0003" w:tentative="1">
      <w:start w:val="1"/>
      <w:numFmt w:val="bullet"/>
      <w:lvlText w:val="o"/>
      <w:lvlJc w:val="left"/>
      <w:pPr>
        <w:ind w:left="5473" w:hanging="360"/>
      </w:pPr>
      <w:rPr>
        <w:rFonts w:ascii="Courier New" w:hAnsi="Courier New" w:cs="Courier New" w:hint="default"/>
      </w:rPr>
    </w:lvl>
    <w:lvl w:ilvl="8" w:tplc="040C0005" w:tentative="1">
      <w:start w:val="1"/>
      <w:numFmt w:val="bullet"/>
      <w:lvlText w:val=""/>
      <w:lvlJc w:val="left"/>
      <w:pPr>
        <w:ind w:left="6193" w:hanging="360"/>
      </w:pPr>
      <w:rPr>
        <w:rFonts w:ascii="Wingdings" w:hAnsi="Wingdings" w:hint="default"/>
      </w:rPr>
    </w:lvl>
  </w:abstractNum>
  <w:abstractNum w:abstractNumId="2">
    <w:nsid w:val="57DB4033"/>
    <w:multiLevelType w:val="singleLevel"/>
    <w:tmpl w:val="B43008FA"/>
    <w:lvl w:ilvl="0">
      <w:start w:val="13"/>
      <w:numFmt w:val="bullet"/>
      <w:lvlText w:val="-"/>
      <w:lvlJc w:val="left"/>
      <w:pPr>
        <w:tabs>
          <w:tab w:val="num" w:pos="360"/>
        </w:tabs>
        <w:ind w:left="360" w:hanging="360"/>
      </w:pPr>
    </w:lvl>
  </w:abstractNum>
  <w:abstractNum w:abstractNumId="3">
    <w:nsid w:val="794340D8"/>
    <w:multiLevelType w:val="hybridMultilevel"/>
    <w:tmpl w:val="09BE41BE"/>
    <w:lvl w:ilvl="0" w:tplc="918E66D2">
      <w:start w:val="13"/>
      <w:numFmt w:val="bullet"/>
      <w:lvlText w:val=""/>
      <w:lvlJc w:val="left"/>
      <w:pPr>
        <w:ind w:left="793" w:hanging="360"/>
      </w:pPr>
      <w:rPr>
        <w:rFonts w:ascii="Symbol" w:eastAsia="Calibri" w:hAnsi="Symbol" w:cs="Calibri" w:hint="default"/>
      </w:rPr>
    </w:lvl>
    <w:lvl w:ilvl="1" w:tplc="040C0003" w:tentative="1">
      <w:start w:val="1"/>
      <w:numFmt w:val="bullet"/>
      <w:lvlText w:val="o"/>
      <w:lvlJc w:val="left"/>
      <w:pPr>
        <w:ind w:left="1513" w:hanging="360"/>
      </w:pPr>
      <w:rPr>
        <w:rFonts w:ascii="Courier New" w:hAnsi="Courier New" w:cs="Courier New" w:hint="default"/>
      </w:rPr>
    </w:lvl>
    <w:lvl w:ilvl="2" w:tplc="040C0005" w:tentative="1">
      <w:start w:val="1"/>
      <w:numFmt w:val="bullet"/>
      <w:lvlText w:val=""/>
      <w:lvlJc w:val="left"/>
      <w:pPr>
        <w:ind w:left="2233" w:hanging="360"/>
      </w:pPr>
      <w:rPr>
        <w:rFonts w:ascii="Wingdings" w:hAnsi="Wingdings" w:hint="default"/>
      </w:rPr>
    </w:lvl>
    <w:lvl w:ilvl="3" w:tplc="040C0001" w:tentative="1">
      <w:start w:val="1"/>
      <w:numFmt w:val="bullet"/>
      <w:lvlText w:val=""/>
      <w:lvlJc w:val="left"/>
      <w:pPr>
        <w:ind w:left="2953" w:hanging="360"/>
      </w:pPr>
      <w:rPr>
        <w:rFonts w:ascii="Symbol" w:hAnsi="Symbol" w:hint="default"/>
      </w:rPr>
    </w:lvl>
    <w:lvl w:ilvl="4" w:tplc="040C0003" w:tentative="1">
      <w:start w:val="1"/>
      <w:numFmt w:val="bullet"/>
      <w:lvlText w:val="o"/>
      <w:lvlJc w:val="left"/>
      <w:pPr>
        <w:ind w:left="3673" w:hanging="360"/>
      </w:pPr>
      <w:rPr>
        <w:rFonts w:ascii="Courier New" w:hAnsi="Courier New" w:cs="Courier New" w:hint="default"/>
      </w:rPr>
    </w:lvl>
    <w:lvl w:ilvl="5" w:tplc="040C0005" w:tentative="1">
      <w:start w:val="1"/>
      <w:numFmt w:val="bullet"/>
      <w:lvlText w:val=""/>
      <w:lvlJc w:val="left"/>
      <w:pPr>
        <w:ind w:left="4393" w:hanging="360"/>
      </w:pPr>
      <w:rPr>
        <w:rFonts w:ascii="Wingdings" w:hAnsi="Wingdings" w:hint="default"/>
      </w:rPr>
    </w:lvl>
    <w:lvl w:ilvl="6" w:tplc="040C0001" w:tentative="1">
      <w:start w:val="1"/>
      <w:numFmt w:val="bullet"/>
      <w:lvlText w:val=""/>
      <w:lvlJc w:val="left"/>
      <w:pPr>
        <w:ind w:left="5113" w:hanging="360"/>
      </w:pPr>
      <w:rPr>
        <w:rFonts w:ascii="Symbol" w:hAnsi="Symbol" w:hint="default"/>
      </w:rPr>
    </w:lvl>
    <w:lvl w:ilvl="7" w:tplc="040C0003" w:tentative="1">
      <w:start w:val="1"/>
      <w:numFmt w:val="bullet"/>
      <w:lvlText w:val="o"/>
      <w:lvlJc w:val="left"/>
      <w:pPr>
        <w:ind w:left="5833" w:hanging="360"/>
      </w:pPr>
      <w:rPr>
        <w:rFonts w:ascii="Courier New" w:hAnsi="Courier New" w:cs="Courier New" w:hint="default"/>
      </w:rPr>
    </w:lvl>
    <w:lvl w:ilvl="8" w:tplc="040C0005" w:tentative="1">
      <w:start w:val="1"/>
      <w:numFmt w:val="bullet"/>
      <w:lvlText w:val=""/>
      <w:lvlJc w:val="left"/>
      <w:pPr>
        <w:ind w:left="6553"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3CB"/>
    <w:rsid w:val="00040EB2"/>
    <w:rsid w:val="00063F75"/>
    <w:rsid w:val="00080778"/>
    <w:rsid w:val="000A024E"/>
    <w:rsid w:val="000A1DA1"/>
    <w:rsid w:val="00210BF1"/>
    <w:rsid w:val="00244D8A"/>
    <w:rsid w:val="002659E5"/>
    <w:rsid w:val="002B3CDB"/>
    <w:rsid w:val="002C0D11"/>
    <w:rsid w:val="004233CB"/>
    <w:rsid w:val="0046276A"/>
    <w:rsid w:val="00475E7F"/>
    <w:rsid w:val="004957F3"/>
    <w:rsid w:val="00573A7D"/>
    <w:rsid w:val="005970DC"/>
    <w:rsid w:val="007643A3"/>
    <w:rsid w:val="007B389E"/>
    <w:rsid w:val="007C5DBA"/>
    <w:rsid w:val="007D1243"/>
    <w:rsid w:val="007F1AB4"/>
    <w:rsid w:val="008216B5"/>
    <w:rsid w:val="0082265D"/>
    <w:rsid w:val="0083664D"/>
    <w:rsid w:val="009254A0"/>
    <w:rsid w:val="00A72187"/>
    <w:rsid w:val="00B509C1"/>
    <w:rsid w:val="00B82104"/>
    <w:rsid w:val="00BD3FB7"/>
    <w:rsid w:val="00BF764E"/>
    <w:rsid w:val="00E63162"/>
    <w:rsid w:val="00E83D5E"/>
    <w:rsid w:val="00E95330"/>
    <w:rsid w:val="00F24CEE"/>
    <w:rsid w:val="00FC73DB"/>
    <w:rsid w:val="00FD53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233CB"/>
    <w:rPr>
      <w:color w:val="FFFFFF"/>
      <w:u w:val="single"/>
    </w:rPr>
  </w:style>
  <w:style w:type="character" w:styleId="ClavierHTML">
    <w:name w:val="HTML Keyboard"/>
    <w:basedOn w:val="Policepardfaut"/>
    <w:uiPriority w:val="99"/>
    <w:semiHidden/>
    <w:unhideWhenUsed/>
    <w:rsid w:val="004233CB"/>
    <w:rPr>
      <w:rFonts w:ascii="Courier New" w:eastAsia="Times New Roman" w:hAnsi="Courier New" w:cs="Courier New"/>
      <w:sz w:val="20"/>
      <w:szCs w:val="20"/>
    </w:rPr>
  </w:style>
  <w:style w:type="character" w:styleId="lev">
    <w:name w:val="Strong"/>
    <w:basedOn w:val="Policepardfaut"/>
    <w:uiPriority w:val="22"/>
    <w:qFormat/>
    <w:rsid w:val="004233CB"/>
    <w:rPr>
      <w:b/>
      <w:bCs/>
    </w:rPr>
  </w:style>
  <w:style w:type="paragraph" w:styleId="Textedebulles">
    <w:name w:val="Balloon Text"/>
    <w:basedOn w:val="Normal"/>
    <w:link w:val="TextedebullesCar"/>
    <w:uiPriority w:val="99"/>
    <w:semiHidden/>
    <w:unhideWhenUsed/>
    <w:rsid w:val="005970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70DC"/>
    <w:rPr>
      <w:rFonts w:ascii="Tahoma" w:hAnsi="Tahoma" w:cs="Tahoma"/>
      <w:sz w:val="16"/>
      <w:szCs w:val="16"/>
    </w:rPr>
  </w:style>
  <w:style w:type="paragraph" w:styleId="NormalWeb">
    <w:name w:val="Normal (Web)"/>
    <w:basedOn w:val="Normal"/>
    <w:uiPriority w:val="99"/>
    <w:unhideWhenUsed/>
    <w:rsid w:val="00BD3FB7"/>
    <w:pPr>
      <w:spacing w:before="312" w:after="312" w:line="240" w:lineRule="auto"/>
    </w:pPr>
    <w:rPr>
      <w:rFonts w:ascii="Times New Roman" w:eastAsia="Times New Roman" w:hAnsi="Times New Roman" w:cs="Times New Roman"/>
      <w:sz w:val="24"/>
      <w:szCs w:val="24"/>
    </w:rPr>
  </w:style>
  <w:style w:type="paragraph" w:customStyle="1" w:styleId="Contenudetableau">
    <w:name w:val="Contenu de tableau"/>
    <w:basedOn w:val="Normal"/>
    <w:rsid w:val="004957F3"/>
    <w:pPr>
      <w:suppressLineNumbers/>
      <w:suppressAutoHyphens/>
      <w:spacing w:after="0" w:line="240" w:lineRule="auto"/>
      <w:ind w:left="709"/>
    </w:pPr>
    <w:rPr>
      <w:rFonts w:ascii="Calibri" w:eastAsia="Calibri" w:hAnsi="Calibri" w:cs="Calibri"/>
      <w:lang w:eastAsia="ar-SA"/>
    </w:rPr>
  </w:style>
  <w:style w:type="paragraph" w:styleId="Paragraphedeliste">
    <w:name w:val="List Paragraph"/>
    <w:basedOn w:val="Normal"/>
    <w:uiPriority w:val="34"/>
    <w:qFormat/>
    <w:rsid w:val="004957F3"/>
    <w:pPr>
      <w:ind w:left="720"/>
      <w:contextualSpacing/>
    </w:pPr>
  </w:style>
  <w:style w:type="table" w:styleId="Grilledutableau">
    <w:name w:val="Table Grid"/>
    <w:basedOn w:val="TableauNormal"/>
    <w:uiPriority w:val="59"/>
    <w:rsid w:val="00FC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rrenav">
    <w:name w:val="barre_nav"/>
    <w:basedOn w:val="Policepardfaut"/>
    <w:rsid w:val="0082265D"/>
  </w:style>
  <w:style w:type="paragraph" w:styleId="Sansinterligne">
    <w:name w:val="No Spacing"/>
    <w:uiPriority w:val="1"/>
    <w:qFormat/>
    <w:rsid w:val="00573A7D"/>
    <w:pPr>
      <w:spacing w:after="0" w:line="240" w:lineRule="auto"/>
    </w:pPr>
  </w:style>
  <w:style w:type="paragraph" w:styleId="En-tte">
    <w:name w:val="header"/>
    <w:basedOn w:val="Normal"/>
    <w:link w:val="En-tteCar"/>
    <w:uiPriority w:val="99"/>
    <w:unhideWhenUsed/>
    <w:rsid w:val="008216B5"/>
    <w:pPr>
      <w:tabs>
        <w:tab w:val="center" w:pos="4536"/>
        <w:tab w:val="right" w:pos="9072"/>
      </w:tabs>
      <w:spacing w:after="0" w:line="240" w:lineRule="auto"/>
    </w:pPr>
  </w:style>
  <w:style w:type="character" w:customStyle="1" w:styleId="En-tteCar">
    <w:name w:val="En-tête Car"/>
    <w:basedOn w:val="Policepardfaut"/>
    <w:link w:val="En-tte"/>
    <w:uiPriority w:val="99"/>
    <w:rsid w:val="008216B5"/>
  </w:style>
  <w:style w:type="paragraph" w:styleId="Pieddepage">
    <w:name w:val="footer"/>
    <w:basedOn w:val="Normal"/>
    <w:link w:val="PieddepageCar"/>
    <w:uiPriority w:val="99"/>
    <w:unhideWhenUsed/>
    <w:rsid w:val="008216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16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233CB"/>
    <w:rPr>
      <w:color w:val="FFFFFF"/>
      <w:u w:val="single"/>
    </w:rPr>
  </w:style>
  <w:style w:type="character" w:styleId="ClavierHTML">
    <w:name w:val="HTML Keyboard"/>
    <w:basedOn w:val="Policepardfaut"/>
    <w:uiPriority w:val="99"/>
    <w:semiHidden/>
    <w:unhideWhenUsed/>
    <w:rsid w:val="004233CB"/>
    <w:rPr>
      <w:rFonts w:ascii="Courier New" w:eastAsia="Times New Roman" w:hAnsi="Courier New" w:cs="Courier New"/>
      <w:sz w:val="20"/>
      <w:szCs w:val="20"/>
    </w:rPr>
  </w:style>
  <w:style w:type="character" w:styleId="lev">
    <w:name w:val="Strong"/>
    <w:basedOn w:val="Policepardfaut"/>
    <w:uiPriority w:val="22"/>
    <w:qFormat/>
    <w:rsid w:val="004233CB"/>
    <w:rPr>
      <w:b/>
      <w:bCs/>
    </w:rPr>
  </w:style>
  <w:style w:type="paragraph" w:styleId="Textedebulles">
    <w:name w:val="Balloon Text"/>
    <w:basedOn w:val="Normal"/>
    <w:link w:val="TextedebullesCar"/>
    <w:uiPriority w:val="99"/>
    <w:semiHidden/>
    <w:unhideWhenUsed/>
    <w:rsid w:val="005970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70DC"/>
    <w:rPr>
      <w:rFonts w:ascii="Tahoma" w:hAnsi="Tahoma" w:cs="Tahoma"/>
      <w:sz w:val="16"/>
      <w:szCs w:val="16"/>
    </w:rPr>
  </w:style>
  <w:style w:type="paragraph" w:styleId="NormalWeb">
    <w:name w:val="Normal (Web)"/>
    <w:basedOn w:val="Normal"/>
    <w:uiPriority w:val="99"/>
    <w:unhideWhenUsed/>
    <w:rsid w:val="00BD3FB7"/>
    <w:pPr>
      <w:spacing w:before="312" w:after="312" w:line="240" w:lineRule="auto"/>
    </w:pPr>
    <w:rPr>
      <w:rFonts w:ascii="Times New Roman" w:eastAsia="Times New Roman" w:hAnsi="Times New Roman" w:cs="Times New Roman"/>
      <w:sz w:val="24"/>
      <w:szCs w:val="24"/>
    </w:rPr>
  </w:style>
  <w:style w:type="paragraph" w:customStyle="1" w:styleId="Contenudetableau">
    <w:name w:val="Contenu de tableau"/>
    <w:basedOn w:val="Normal"/>
    <w:rsid w:val="004957F3"/>
    <w:pPr>
      <w:suppressLineNumbers/>
      <w:suppressAutoHyphens/>
      <w:spacing w:after="0" w:line="240" w:lineRule="auto"/>
      <w:ind w:left="709"/>
    </w:pPr>
    <w:rPr>
      <w:rFonts w:ascii="Calibri" w:eastAsia="Calibri" w:hAnsi="Calibri" w:cs="Calibri"/>
      <w:lang w:eastAsia="ar-SA"/>
    </w:rPr>
  </w:style>
  <w:style w:type="paragraph" w:styleId="Paragraphedeliste">
    <w:name w:val="List Paragraph"/>
    <w:basedOn w:val="Normal"/>
    <w:uiPriority w:val="34"/>
    <w:qFormat/>
    <w:rsid w:val="004957F3"/>
    <w:pPr>
      <w:ind w:left="720"/>
      <w:contextualSpacing/>
    </w:pPr>
  </w:style>
  <w:style w:type="table" w:styleId="Grilledutableau">
    <w:name w:val="Table Grid"/>
    <w:basedOn w:val="TableauNormal"/>
    <w:uiPriority w:val="59"/>
    <w:rsid w:val="00FC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rrenav">
    <w:name w:val="barre_nav"/>
    <w:basedOn w:val="Policepardfaut"/>
    <w:rsid w:val="0082265D"/>
  </w:style>
  <w:style w:type="paragraph" w:styleId="Sansinterligne">
    <w:name w:val="No Spacing"/>
    <w:uiPriority w:val="1"/>
    <w:qFormat/>
    <w:rsid w:val="00573A7D"/>
    <w:pPr>
      <w:spacing w:after="0" w:line="240" w:lineRule="auto"/>
    </w:pPr>
  </w:style>
  <w:style w:type="paragraph" w:styleId="En-tte">
    <w:name w:val="header"/>
    <w:basedOn w:val="Normal"/>
    <w:link w:val="En-tteCar"/>
    <w:uiPriority w:val="99"/>
    <w:unhideWhenUsed/>
    <w:rsid w:val="008216B5"/>
    <w:pPr>
      <w:tabs>
        <w:tab w:val="center" w:pos="4536"/>
        <w:tab w:val="right" w:pos="9072"/>
      </w:tabs>
      <w:spacing w:after="0" w:line="240" w:lineRule="auto"/>
    </w:pPr>
  </w:style>
  <w:style w:type="character" w:customStyle="1" w:styleId="En-tteCar">
    <w:name w:val="En-tête Car"/>
    <w:basedOn w:val="Policepardfaut"/>
    <w:link w:val="En-tte"/>
    <w:uiPriority w:val="99"/>
    <w:rsid w:val="008216B5"/>
  </w:style>
  <w:style w:type="paragraph" w:styleId="Pieddepage">
    <w:name w:val="footer"/>
    <w:basedOn w:val="Normal"/>
    <w:link w:val="PieddepageCar"/>
    <w:uiPriority w:val="99"/>
    <w:unhideWhenUsed/>
    <w:rsid w:val="008216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1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822">
      <w:bodyDiv w:val="1"/>
      <w:marLeft w:val="0"/>
      <w:marRight w:val="0"/>
      <w:marTop w:val="0"/>
      <w:marBottom w:val="0"/>
      <w:divBdr>
        <w:top w:val="none" w:sz="0" w:space="0" w:color="auto"/>
        <w:left w:val="none" w:sz="0" w:space="0" w:color="auto"/>
        <w:bottom w:val="none" w:sz="0" w:space="0" w:color="auto"/>
        <w:right w:val="none" w:sz="0" w:space="0" w:color="auto"/>
      </w:divBdr>
      <w:divsChild>
        <w:div w:id="496655723">
          <w:marLeft w:val="0"/>
          <w:marRight w:val="0"/>
          <w:marTop w:val="0"/>
          <w:marBottom w:val="0"/>
          <w:divBdr>
            <w:top w:val="none" w:sz="0" w:space="0" w:color="auto"/>
            <w:left w:val="none" w:sz="0" w:space="0" w:color="auto"/>
            <w:bottom w:val="none" w:sz="0" w:space="0" w:color="auto"/>
            <w:right w:val="none" w:sz="0" w:space="0" w:color="auto"/>
          </w:divBdr>
          <w:divsChild>
            <w:div w:id="1971934218">
              <w:marLeft w:val="150"/>
              <w:marRight w:val="150"/>
              <w:marTop w:val="150"/>
              <w:marBottom w:val="150"/>
              <w:divBdr>
                <w:top w:val="none" w:sz="0" w:space="0" w:color="auto"/>
                <w:left w:val="none" w:sz="0" w:space="0" w:color="auto"/>
                <w:bottom w:val="none" w:sz="0" w:space="0" w:color="auto"/>
                <w:right w:val="none" w:sz="0" w:space="0" w:color="auto"/>
              </w:divBdr>
              <w:divsChild>
                <w:div w:id="327368681">
                  <w:marLeft w:val="0"/>
                  <w:marRight w:val="0"/>
                  <w:marTop w:val="225"/>
                  <w:marBottom w:val="0"/>
                  <w:divBdr>
                    <w:top w:val="none" w:sz="0" w:space="0" w:color="auto"/>
                    <w:left w:val="none" w:sz="0" w:space="0" w:color="auto"/>
                    <w:bottom w:val="none" w:sz="0" w:space="0" w:color="auto"/>
                    <w:right w:val="none" w:sz="0" w:space="0" w:color="auto"/>
                  </w:divBdr>
                  <w:divsChild>
                    <w:div w:id="1563834716">
                      <w:marLeft w:val="0"/>
                      <w:marRight w:val="0"/>
                      <w:marTop w:val="0"/>
                      <w:marBottom w:val="0"/>
                      <w:divBdr>
                        <w:top w:val="none" w:sz="0" w:space="0" w:color="auto"/>
                        <w:left w:val="none" w:sz="0" w:space="0" w:color="auto"/>
                        <w:bottom w:val="none" w:sz="0" w:space="0" w:color="auto"/>
                        <w:right w:val="none" w:sz="0" w:space="0" w:color="auto"/>
                      </w:divBdr>
                      <w:divsChild>
                        <w:div w:id="13535359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96894073">
      <w:bodyDiv w:val="1"/>
      <w:marLeft w:val="0"/>
      <w:marRight w:val="0"/>
      <w:marTop w:val="0"/>
      <w:marBottom w:val="0"/>
      <w:divBdr>
        <w:top w:val="none" w:sz="0" w:space="0" w:color="auto"/>
        <w:left w:val="none" w:sz="0" w:space="0" w:color="auto"/>
        <w:bottom w:val="none" w:sz="0" w:space="0" w:color="auto"/>
        <w:right w:val="none" w:sz="0" w:space="0" w:color="auto"/>
      </w:divBdr>
      <w:divsChild>
        <w:div w:id="97220199">
          <w:marLeft w:val="0"/>
          <w:marRight w:val="0"/>
          <w:marTop w:val="0"/>
          <w:marBottom w:val="0"/>
          <w:divBdr>
            <w:top w:val="none" w:sz="0" w:space="0" w:color="auto"/>
            <w:left w:val="none" w:sz="0" w:space="0" w:color="auto"/>
            <w:bottom w:val="none" w:sz="0" w:space="0" w:color="auto"/>
            <w:right w:val="none" w:sz="0" w:space="0" w:color="auto"/>
          </w:divBdr>
          <w:divsChild>
            <w:div w:id="1199857217">
              <w:marLeft w:val="150"/>
              <w:marRight w:val="150"/>
              <w:marTop w:val="150"/>
              <w:marBottom w:val="150"/>
              <w:divBdr>
                <w:top w:val="none" w:sz="0" w:space="0" w:color="auto"/>
                <w:left w:val="none" w:sz="0" w:space="0" w:color="auto"/>
                <w:bottom w:val="none" w:sz="0" w:space="0" w:color="auto"/>
                <w:right w:val="none" w:sz="0" w:space="0" w:color="auto"/>
              </w:divBdr>
              <w:divsChild>
                <w:div w:id="668169112">
                  <w:marLeft w:val="0"/>
                  <w:marRight w:val="0"/>
                  <w:marTop w:val="225"/>
                  <w:marBottom w:val="0"/>
                  <w:divBdr>
                    <w:top w:val="none" w:sz="0" w:space="0" w:color="auto"/>
                    <w:left w:val="none" w:sz="0" w:space="0" w:color="auto"/>
                    <w:bottom w:val="none" w:sz="0" w:space="0" w:color="auto"/>
                    <w:right w:val="none" w:sz="0" w:space="0" w:color="auto"/>
                  </w:divBdr>
                  <w:divsChild>
                    <w:div w:id="667363412">
                      <w:marLeft w:val="0"/>
                      <w:marRight w:val="0"/>
                      <w:marTop w:val="0"/>
                      <w:marBottom w:val="0"/>
                      <w:divBdr>
                        <w:top w:val="none" w:sz="0" w:space="0" w:color="auto"/>
                        <w:left w:val="none" w:sz="0" w:space="0" w:color="auto"/>
                        <w:bottom w:val="none" w:sz="0" w:space="0" w:color="auto"/>
                        <w:right w:val="none" w:sz="0" w:space="0" w:color="auto"/>
                      </w:divBdr>
                      <w:divsChild>
                        <w:div w:id="14549075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549347916">
      <w:bodyDiv w:val="1"/>
      <w:marLeft w:val="0"/>
      <w:marRight w:val="0"/>
      <w:marTop w:val="0"/>
      <w:marBottom w:val="0"/>
      <w:divBdr>
        <w:top w:val="none" w:sz="0" w:space="0" w:color="auto"/>
        <w:left w:val="none" w:sz="0" w:space="0" w:color="auto"/>
        <w:bottom w:val="none" w:sz="0" w:space="0" w:color="auto"/>
        <w:right w:val="none" w:sz="0" w:space="0" w:color="auto"/>
      </w:divBdr>
      <w:divsChild>
        <w:div w:id="1135947300">
          <w:marLeft w:val="0"/>
          <w:marRight w:val="0"/>
          <w:marTop w:val="0"/>
          <w:marBottom w:val="0"/>
          <w:divBdr>
            <w:top w:val="none" w:sz="0" w:space="0" w:color="auto"/>
            <w:left w:val="none" w:sz="0" w:space="0" w:color="auto"/>
            <w:bottom w:val="none" w:sz="0" w:space="0" w:color="auto"/>
            <w:right w:val="none" w:sz="0" w:space="0" w:color="auto"/>
          </w:divBdr>
          <w:divsChild>
            <w:div w:id="1179806099">
              <w:marLeft w:val="150"/>
              <w:marRight w:val="150"/>
              <w:marTop w:val="150"/>
              <w:marBottom w:val="150"/>
              <w:divBdr>
                <w:top w:val="none" w:sz="0" w:space="0" w:color="auto"/>
                <w:left w:val="none" w:sz="0" w:space="0" w:color="auto"/>
                <w:bottom w:val="none" w:sz="0" w:space="0" w:color="auto"/>
                <w:right w:val="none" w:sz="0" w:space="0" w:color="auto"/>
              </w:divBdr>
              <w:divsChild>
                <w:div w:id="1042365422">
                  <w:marLeft w:val="0"/>
                  <w:marRight w:val="0"/>
                  <w:marTop w:val="225"/>
                  <w:marBottom w:val="0"/>
                  <w:divBdr>
                    <w:top w:val="none" w:sz="0" w:space="0" w:color="auto"/>
                    <w:left w:val="none" w:sz="0" w:space="0" w:color="auto"/>
                    <w:bottom w:val="none" w:sz="0" w:space="0" w:color="auto"/>
                    <w:right w:val="none" w:sz="0" w:space="0" w:color="auto"/>
                  </w:divBdr>
                  <w:divsChild>
                    <w:div w:id="1143307518">
                      <w:marLeft w:val="0"/>
                      <w:marRight w:val="0"/>
                      <w:marTop w:val="0"/>
                      <w:marBottom w:val="0"/>
                      <w:divBdr>
                        <w:top w:val="none" w:sz="0" w:space="0" w:color="auto"/>
                        <w:left w:val="none" w:sz="0" w:space="0" w:color="auto"/>
                        <w:bottom w:val="none" w:sz="0" w:space="0" w:color="auto"/>
                        <w:right w:val="none" w:sz="0" w:space="0" w:color="auto"/>
                      </w:divBdr>
                      <w:divsChild>
                        <w:div w:id="1810136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44370867">
      <w:bodyDiv w:val="1"/>
      <w:marLeft w:val="0"/>
      <w:marRight w:val="0"/>
      <w:marTop w:val="0"/>
      <w:marBottom w:val="0"/>
      <w:divBdr>
        <w:top w:val="none" w:sz="0" w:space="0" w:color="auto"/>
        <w:left w:val="none" w:sz="0" w:space="0" w:color="auto"/>
        <w:bottom w:val="none" w:sz="0" w:space="0" w:color="auto"/>
        <w:right w:val="none" w:sz="0" w:space="0" w:color="auto"/>
      </w:divBdr>
    </w:div>
    <w:div w:id="1671711028">
      <w:bodyDiv w:val="1"/>
      <w:marLeft w:val="0"/>
      <w:marRight w:val="0"/>
      <w:marTop w:val="0"/>
      <w:marBottom w:val="0"/>
      <w:divBdr>
        <w:top w:val="none" w:sz="0" w:space="0" w:color="auto"/>
        <w:left w:val="none" w:sz="0" w:space="0" w:color="auto"/>
        <w:bottom w:val="none" w:sz="0" w:space="0" w:color="auto"/>
        <w:right w:val="none" w:sz="0" w:space="0" w:color="auto"/>
      </w:divBdr>
    </w:div>
    <w:div w:id="1737972662">
      <w:bodyDiv w:val="1"/>
      <w:marLeft w:val="0"/>
      <w:marRight w:val="0"/>
      <w:marTop w:val="0"/>
      <w:marBottom w:val="0"/>
      <w:divBdr>
        <w:top w:val="none" w:sz="0" w:space="0" w:color="auto"/>
        <w:left w:val="none" w:sz="0" w:space="0" w:color="auto"/>
        <w:bottom w:val="none" w:sz="0" w:space="0" w:color="auto"/>
        <w:right w:val="none" w:sz="0" w:space="0" w:color="auto"/>
      </w:divBdr>
      <w:divsChild>
        <w:div w:id="54550661">
          <w:marLeft w:val="0"/>
          <w:marRight w:val="0"/>
          <w:marTop w:val="0"/>
          <w:marBottom w:val="0"/>
          <w:divBdr>
            <w:top w:val="none" w:sz="0" w:space="0" w:color="auto"/>
            <w:left w:val="none" w:sz="0" w:space="0" w:color="auto"/>
            <w:bottom w:val="none" w:sz="0" w:space="0" w:color="auto"/>
            <w:right w:val="none" w:sz="0" w:space="0" w:color="auto"/>
          </w:divBdr>
          <w:divsChild>
            <w:div w:id="906644872">
              <w:marLeft w:val="150"/>
              <w:marRight w:val="150"/>
              <w:marTop w:val="150"/>
              <w:marBottom w:val="150"/>
              <w:divBdr>
                <w:top w:val="none" w:sz="0" w:space="0" w:color="auto"/>
                <w:left w:val="none" w:sz="0" w:space="0" w:color="auto"/>
                <w:bottom w:val="none" w:sz="0" w:space="0" w:color="auto"/>
                <w:right w:val="none" w:sz="0" w:space="0" w:color="auto"/>
              </w:divBdr>
              <w:divsChild>
                <w:div w:id="1194997612">
                  <w:marLeft w:val="0"/>
                  <w:marRight w:val="0"/>
                  <w:marTop w:val="225"/>
                  <w:marBottom w:val="0"/>
                  <w:divBdr>
                    <w:top w:val="none" w:sz="0" w:space="0" w:color="auto"/>
                    <w:left w:val="none" w:sz="0" w:space="0" w:color="auto"/>
                    <w:bottom w:val="none" w:sz="0" w:space="0" w:color="auto"/>
                    <w:right w:val="none" w:sz="0" w:space="0" w:color="auto"/>
                  </w:divBdr>
                  <w:divsChild>
                    <w:div w:id="1486555445">
                      <w:marLeft w:val="0"/>
                      <w:marRight w:val="0"/>
                      <w:marTop w:val="0"/>
                      <w:marBottom w:val="0"/>
                      <w:divBdr>
                        <w:top w:val="none" w:sz="0" w:space="0" w:color="auto"/>
                        <w:left w:val="none" w:sz="0" w:space="0" w:color="auto"/>
                        <w:bottom w:val="none" w:sz="0" w:space="0" w:color="auto"/>
                        <w:right w:val="none" w:sz="0" w:space="0" w:color="auto"/>
                      </w:divBdr>
                      <w:divsChild>
                        <w:div w:id="3284803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65564335">
      <w:bodyDiv w:val="1"/>
      <w:marLeft w:val="0"/>
      <w:marRight w:val="0"/>
      <w:marTop w:val="0"/>
      <w:marBottom w:val="0"/>
      <w:divBdr>
        <w:top w:val="none" w:sz="0" w:space="0" w:color="auto"/>
        <w:left w:val="none" w:sz="0" w:space="0" w:color="auto"/>
        <w:bottom w:val="none" w:sz="0" w:space="0" w:color="auto"/>
        <w:right w:val="none" w:sz="0" w:space="0" w:color="auto"/>
      </w:divBdr>
      <w:divsChild>
        <w:div w:id="180318242">
          <w:marLeft w:val="0"/>
          <w:marRight w:val="0"/>
          <w:marTop w:val="0"/>
          <w:marBottom w:val="0"/>
          <w:divBdr>
            <w:top w:val="none" w:sz="0" w:space="0" w:color="auto"/>
            <w:left w:val="none" w:sz="0" w:space="0" w:color="auto"/>
            <w:bottom w:val="none" w:sz="0" w:space="0" w:color="auto"/>
            <w:right w:val="none" w:sz="0" w:space="0" w:color="auto"/>
          </w:divBdr>
          <w:divsChild>
            <w:div w:id="201944772">
              <w:marLeft w:val="150"/>
              <w:marRight w:val="150"/>
              <w:marTop w:val="150"/>
              <w:marBottom w:val="150"/>
              <w:divBdr>
                <w:top w:val="none" w:sz="0" w:space="0" w:color="auto"/>
                <w:left w:val="none" w:sz="0" w:space="0" w:color="auto"/>
                <w:bottom w:val="none" w:sz="0" w:space="0" w:color="auto"/>
                <w:right w:val="none" w:sz="0" w:space="0" w:color="auto"/>
              </w:divBdr>
              <w:divsChild>
                <w:div w:id="415907277">
                  <w:marLeft w:val="0"/>
                  <w:marRight w:val="0"/>
                  <w:marTop w:val="225"/>
                  <w:marBottom w:val="0"/>
                  <w:divBdr>
                    <w:top w:val="none" w:sz="0" w:space="0" w:color="auto"/>
                    <w:left w:val="none" w:sz="0" w:space="0" w:color="auto"/>
                    <w:bottom w:val="none" w:sz="0" w:space="0" w:color="auto"/>
                    <w:right w:val="none" w:sz="0" w:space="0" w:color="auto"/>
                  </w:divBdr>
                  <w:divsChild>
                    <w:div w:id="1254627137">
                      <w:marLeft w:val="0"/>
                      <w:marRight w:val="0"/>
                      <w:marTop w:val="0"/>
                      <w:marBottom w:val="0"/>
                      <w:divBdr>
                        <w:top w:val="none" w:sz="0" w:space="0" w:color="auto"/>
                        <w:left w:val="none" w:sz="0" w:space="0" w:color="auto"/>
                        <w:bottom w:val="none" w:sz="0" w:space="0" w:color="auto"/>
                        <w:right w:val="none" w:sz="0" w:space="0" w:color="auto"/>
                      </w:divBdr>
                      <w:divsChild>
                        <w:div w:id="3967838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gif"/><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6.gif"/><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gi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gif"/><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9B63B054BA04A16869D2A0E210CAB3F"/>
        <w:category>
          <w:name w:val="Général"/>
          <w:gallery w:val="placeholder"/>
        </w:category>
        <w:types>
          <w:type w:val="bbPlcHdr"/>
        </w:types>
        <w:behaviors>
          <w:behavior w:val="content"/>
        </w:behaviors>
        <w:guid w:val="{8EC3890A-006E-4D62-875C-48006FFD100A}"/>
      </w:docPartPr>
      <w:docPartBody>
        <w:p w:rsidR="001931B2" w:rsidRDefault="00457AB9" w:rsidP="00457AB9">
          <w:pPr>
            <w:pStyle w:val="09B63B054BA04A16869D2A0E210CAB3F"/>
          </w:pPr>
          <w:r>
            <w:rPr>
              <w:color w:val="FFFFFF" w:themeColor="background1"/>
              <w:spacing w:val="60"/>
            </w:rPr>
            <w:t>[Tapez l'adresse de la société]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ndalus">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57AB9"/>
    <w:rsid w:val="001931B2"/>
    <w:rsid w:val="002D7FC5"/>
    <w:rsid w:val="00457AB9"/>
    <w:rsid w:val="005020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1B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9B63B054BA04A16869D2A0E210CAB3F">
    <w:name w:val="09B63B054BA04A16869D2A0E210CAB3F"/>
    <w:rsid w:val="00457AB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F.ADAMCZEWSKI</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4F17CA-773F-433E-8FC6-00137A032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1750</Words>
  <Characters>9630</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dc:creator>
  <cp:lastModifiedBy>Lenovo User</cp:lastModifiedBy>
  <cp:revision>2</cp:revision>
  <cp:lastPrinted>2012-10-09T08:06:00Z</cp:lastPrinted>
  <dcterms:created xsi:type="dcterms:W3CDTF">2013-02-07T18:15:00Z</dcterms:created>
  <dcterms:modified xsi:type="dcterms:W3CDTF">2013-02-07T18:15:00Z</dcterms:modified>
</cp:coreProperties>
</file>